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1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E497E" w:rsidRPr="00AE497E" w14:paraId="195D7386" w14:textId="77777777" w:rsidTr="001560D3">
        <w:tc>
          <w:tcPr>
            <w:tcW w:w="9776" w:type="dxa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3AEBC6B6" w14:textId="77777777" w:rsidR="00AE497E" w:rsidRPr="00AE497E" w:rsidRDefault="00AE497E" w:rsidP="00AE497E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bookmarkStart w:id="0" w:name="_Hlk134460055"/>
          </w:p>
          <w:p w14:paraId="02331082" w14:textId="77777777" w:rsidR="00AE497E" w:rsidRPr="00AE497E" w:rsidRDefault="00AE497E" w:rsidP="00AE497E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AE497E">
              <w:rPr>
                <w:b/>
                <w:bCs/>
                <w:sz w:val="22"/>
                <w:szCs w:val="22"/>
                <w:u w:val="single"/>
              </w:rPr>
              <w:t>ISTRUZIONI PER IL DEPOSITO DELL’ISTANZA ALL’OCC Nicola Gaiero – CUNEO</w:t>
            </w:r>
          </w:p>
          <w:p w14:paraId="7C0CFD46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</w:tc>
      </w:tr>
      <w:tr w:rsidR="00AE497E" w:rsidRPr="00AE497E" w14:paraId="0C8F5990" w14:textId="77777777" w:rsidTr="001560D3">
        <w:tc>
          <w:tcPr>
            <w:tcW w:w="9776" w:type="dxa"/>
            <w:tcBorders>
              <w:left w:val="nil"/>
              <w:right w:val="nil"/>
            </w:tcBorders>
          </w:tcPr>
          <w:p w14:paraId="3125A749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</w:tc>
      </w:tr>
      <w:tr w:rsidR="00AE497E" w:rsidRPr="00AE497E" w14:paraId="693D08D1" w14:textId="77777777" w:rsidTr="001560D3">
        <w:tc>
          <w:tcPr>
            <w:tcW w:w="9776" w:type="dxa"/>
          </w:tcPr>
          <w:p w14:paraId="726BAC12" w14:textId="77777777" w:rsidR="00AE497E" w:rsidRPr="00AE497E" w:rsidRDefault="00AE497E" w:rsidP="00AE497E">
            <w:pPr>
              <w:spacing w:after="160" w:line="259" w:lineRule="auto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Egregio/Gentile Cliente,</w:t>
            </w:r>
          </w:p>
          <w:p w14:paraId="27B528AD" w14:textId="77777777" w:rsidR="00AE497E" w:rsidRPr="00AE497E" w:rsidRDefault="00AE497E" w:rsidP="00AE497E">
            <w:pPr>
              <w:spacing w:after="160" w:line="259" w:lineRule="auto"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Prima di depositare l’istanza per l’avvio di una delle procedure di soluzione della crisi da sovraindebitamento, è fortemente consigliabile effettuare un primo incontro con il Referente dell’Organismo, per un’analisi preliminare della situazione economico/patrimoniale e chiarire le modalità di accesso ad una delle nostre procedure.</w:t>
            </w:r>
          </w:p>
          <w:p w14:paraId="6BE62B51" w14:textId="77777777" w:rsidR="00AE497E" w:rsidRPr="00AE497E" w:rsidRDefault="00AE497E" w:rsidP="00AE497E">
            <w:pPr>
              <w:spacing w:after="160" w:line="259" w:lineRule="auto"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 xml:space="preserve">Il referente riceve ogni martedì, presso la sede dell’OCC in Cuneo, corso Nizza n. 36, previo appuntamento, telefonando alla Segreteria al n. 0171/697880  </w:t>
            </w:r>
          </w:p>
          <w:p w14:paraId="7818C4A6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</w:tc>
      </w:tr>
      <w:tr w:rsidR="00AE497E" w:rsidRPr="00AE497E" w14:paraId="18FB6D79" w14:textId="77777777" w:rsidTr="001560D3">
        <w:tc>
          <w:tcPr>
            <w:tcW w:w="9776" w:type="dxa"/>
            <w:shd w:val="clear" w:color="auto" w:fill="DEEAF6" w:themeFill="accent5" w:themeFillTint="33"/>
          </w:tcPr>
          <w:p w14:paraId="65882525" w14:textId="77777777" w:rsidR="00AE497E" w:rsidRPr="00AE497E" w:rsidRDefault="00AE497E" w:rsidP="00AE497E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305F9DF" w14:textId="77777777" w:rsidR="00AE497E" w:rsidRPr="00AE497E" w:rsidRDefault="00AE497E" w:rsidP="00AE497E">
            <w:pPr>
              <w:jc w:val="center"/>
              <w:rPr>
                <w:b/>
                <w:bCs/>
                <w:sz w:val="22"/>
                <w:szCs w:val="22"/>
              </w:rPr>
            </w:pPr>
            <w:r w:rsidRPr="00AE497E">
              <w:rPr>
                <w:b/>
                <w:bCs/>
                <w:sz w:val="22"/>
                <w:szCs w:val="22"/>
              </w:rPr>
              <w:t>SIN D’ORA È NECESSARIO SAPERE CHE:</w:t>
            </w:r>
          </w:p>
          <w:p w14:paraId="074FBC67" w14:textId="77777777" w:rsidR="00AE497E" w:rsidRPr="00AE497E" w:rsidRDefault="00AE497E" w:rsidP="00AE497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E497E" w:rsidRPr="00AE497E" w14:paraId="45658295" w14:textId="77777777" w:rsidTr="001560D3">
        <w:tc>
          <w:tcPr>
            <w:tcW w:w="9776" w:type="dxa"/>
          </w:tcPr>
          <w:p w14:paraId="00A37B53" w14:textId="77777777" w:rsidR="00AE497E" w:rsidRPr="00AE497E" w:rsidRDefault="00AE497E" w:rsidP="00AE497E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AE497E">
              <w:rPr>
                <w:b/>
                <w:bCs/>
                <w:sz w:val="22"/>
                <w:szCs w:val="22"/>
                <w:u w:val="single"/>
              </w:rPr>
              <w:t>DOCUMENTAZIONE</w:t>
            </w:r>
          </w:p>
          <w:p w14:paraId="1ABED3C1" w14:textId="77777777" w:rsidR="00AE497E" w:rsidRPr="00AE497E" w:rsidRDefault="00AE497E" w:rsidP="00AE497E">
            <w:pPr>
              <w:jc w:val="both"/>
              <w:rPr>
                <w:sz w:val="22"/>
                <w:szCs w:val="22"/>
              </w:rPr>
            </w:pPr>
          </w:p>
          <w:p w14:paraId="25CE5A39" w14:textId="77777777" w:rsidR="00AE497E" w:rsidRPr="00AE497E" w:rsidRDefault="00AE497E" w:rsidP="00AE497E">
            <w:pPr>
              <w:numPr>
                <w:ilvl w:val="0"/>
                <w:numId w:val="10"/>
              </w:numPr>
              <w:contextualSpacing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Al fine di poter meglio valutare la Sua posizione e di velocizzare l’intera procedura, l’istanza rivolta all’Associazione Territoriale degli Ordini Economico Giuridici di Cuneo per effettuare una valutazione esplorativa finalizzata alla nomina di un Gestore della Crisi ai sensi e per gli effetti di cui al D.Lgs 14/2019, deve essere accompagnata dalla necessaria documentazione, utile a consentire una corretta e completa valutazione da parte del Professionista incaricato.</w:t>
            </w:r>
          </w:p>
          <w:p w14:paraId="78680A24" w14:textId="77777777" w:rsidR="00AE497E" w:rsidRPr="00AE497E" w:rsidRDefault="00AE497E" w:rsidP="00AE497E">
            <w:pPr>
              <w:numPr>
                <w:ilvl w:val="0"/>
                <w:numId w:val="10"/>
              </w:numPr>
              <w:contextualSpacing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Troverete l’elenco dei documenti necessari nel corpo dell’istanza.</w:t>
            </w:r>
          </w:p>
          <w:p w14:paraId="4A5A0FEF" w14:textId="77777777" w:rsidR="00AE497E" w:rsidRPr="00AE497E" w:rsidRDefault="00AE497E" w:rsidP="00AE497E">
            <w:pPr>
              <w:numPr>
                <w:ilvl w:val="0"/>
                <w:numId w:val="10"/>
              </w:numPr>
              <w:contextualSpacing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Nel Vostro interesse, è necessario che tale documentazione sia la più completa ed aggiornata possibile.</w:t>
            </w:r>
          </w:p>
          <w:p w14:paraId="7C222800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</w:tc>
      </w:tr>
      <w:tr w:rsidR="00AE497E" w:rsidRPr="00AE497E" w14:paraId="6EFE8C38" w14:textId="77777777" w:rsidTr="001560D3">
        <w:tc>
          <w:tcPr>
            <w:tcW w:w="9776" w:type="dxa"/>
            <w:tcBorders>
              <w:bottom w:val="single" w:sz="4" w:space="0" w:color="auto"/>
            </w:tcBorders>
          </w:tcPr>
          <w:p w14:paraId="624F6E43" w14:textId="77777777" w:rsidR="00AE497E" w:rsidRPr="00AE497E" w:rsidRDefault="00AE497E" w:rsidP="00AE497E">
            <w:pPr>
              <w:rPr>
                <w:b/>
                <w:bCs/>
                <w:sz w:val="22"/>
                <w:szCs w:val="22"/>
                <w:u w:val="single"/>
              </w:rPr>
            </w:pPr>
            <w:r w:rsidRPr="00AE497E">
              <w:rPr>
                <w:b/>
                <w:bCs/>
                <w:sz w:val="22"/>
                <w:szCs w:val="22"/>
                <w:u w:val="single"/>
              </w:rPr>
              <w:t>DEPOSITO DELL’ISTANZA</w:t>
            </w:r>
          </w:p>
          <w:p w14:paraId="1C45DBE8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  <w:p w14:paraId="3F120569" w14:textId="77777777" w:rsidR="00AE497E" w:rsidRPr="00AE497E" w:rsidRDefault="00AE497E" w:rsidP="00AE497E">
            <w:pPr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Il deposito dell’istanza e dell’intera documentazione raccolta potrà essere effettuata:</w:t>
            </w:r>
          </w:p>
          <w:p w14:paraId="3166547A" w14:textId="77777777" w:rsidR="00AE497E" w:rsidRPr="00AE497E" w:rsidRDefault="00AE497E" w:rsidP="00AE497E">
            <w:pPr>
              <w:numPr>
                <w:ilvl w:val="0"/>
                <w:numId w:val="11"/>
              </w:numPr>
              <w:contextualSpacing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In cartaceo, depositando l’intero plico presso la sede dell’OCC, in Cuneo, Corso Nizza 36</w:t>
            </w:r>
          </w:p>
          <w:p w14:paraId="3DC3A32A" w14:textId="77777777" w:rsidR="00AE497E" w:rsidRPr="00AE497E" w:rsidRDefault="00AE497E" w:rsidP="00AE497E">
            <w:pPr>
              <w:numPr>
                <w:ilvl w:val="0"/>
                <w:numId w:val="11"/>
              </w:numPr>
              <w:contextualSpacing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 xml:space="preserve">In via telematica, inviando istanza e documentazione all’indirizzo PEC </w:t>
            </w:r>
            <w:hyperlink r:id="rId7" w:history="1">
              <w:r w:rsidRPr="00AE497E">
                <w:rPr>
                  <w:b/>
                  <w:bCs/>
                  <w:color w:val="0563C1" w:themeColor="hyperlink"/>
                  <w:sz w:val="22"/>
                  <w:szCs w:val="22"/>
                  <w:u w:val="single"/>
                </w:rPr>
                <w:t>occ-cuneo@legalmail.it</w:t>
              </w:r>
            </w:hyperlink>
          </w:p>
          <w:p w14:paraId="155749BE" w14:textId="77777777" w:rsidR="00AE497E" w:rsidRPr="00AE497E" w:rsidRDefault="00AE497E" w:rsidP="00AE497E">
            <w:pPr>
              <w:ind w:left="720"/>
              <w:contextualSpacing/>
              <w:rPr>
                <w:sz w:val="22"/>
                <w:szCs w:val="22"/>
              </w:rPr>
            </w:pPr>
          </w:p>
          <w:p w14:paraId="50B4BC70" w14:textId="77777777" w:rsidR="00AE497E" w:rsidRPr="00AE497E" w:rsidRDefault="00AE497E" w:rsidP="00AE497E">
            <w:pPr>
              <w:rPr>
                <w:sz w:val="22"/>
                <w:szCs w:val="22"/>
                <w:u w:val="single"/>
              </w:rPr>
            </w:pPr>
            <w:r w:rsidRPr="00AE497E">
              <w:rPr>
                <w:sz w:val="22"/>
                <w:szCs w:val="22"/>
                <w:u w:val="single"/>
              </w:rPr>
              <w:t>Al deposito deve essere allegata la distinta del versamento di € 500,00 all’Associazione Territoriale degli Ordini Economico Giuridici di Cuneo</w:t>
            </w:r>
          </w:p>
          <w:p w14:paraId="40ADFA4A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  <w:p w14:paraId="426670B4" w14:textId="4662B2A6" w:rsidR="00AE497E" w:rsidRPr="00AE497E" w:rsidRDefault="00AE497E" w:rsidP="00AE497E">
            <w:pPr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 xml:space="preserve">L’IBAN vi verrà fornito previa richiesta inviata a mezzo mail all’indirizzo </w:t>
            </w:r>
            <w:hyperlink r:id="rId8" w:history="1">
              <w:r w:rsidRPr="00AE497E">
                <w:rPr>
                  <w:color w:val="0563C1" w:themeColor="hyperlink"/>
                  <w:sz w:val="22"/>
                  <w:szCs w:val="22"/>
                  <w:u w:val="single"/>
                </w:rPr>
                <w:t>segreteria@occ-cuneo.it</w:t>
              </w:r>
            </w:hyperlink>
            <w:r w:rsidRPr="00AE497E">
              <w:rPr>
                <w:sz w:val="22"/>
                <w:szCs w:val="22"/>
              </w:rPr>
              <w:t xml:space="preserve"> a cui, per fini di fatturazione, dovrà essere allegata copia della Carta d’Identità e del Codice Fiscale.</w:t>
            </w:r>
          </w:p>
        </w:tc>
      </w:tr>
      <w:tr w:rsidR="00AE497E" w:rsidRPr="00AE497E" w14:paraId="2392C83B" w14:textId="77777777" w:rsidTr="001560D3">
        <w:tc>
          <w:tcPr>
            <w:tcW w:w="9776" w:type="dxa"/>
            <w:tcBorders>
              <w:left w:val="nil"/>
              <w:bottom w:val="nil"/>
              <w:right w:val="nil"/>
            </w:tcBorders>
          </w:tcPr>
          <w:p w14:paraId="36563096" w14:textId="77777777" w:rsidR="00AE497E" w:rsidRPr="00AE497E" w:rsidRDefault="00AE497E" w:rsidP="00AE497E">
            <w:pPr>
              <w:jc w:val="right"/>
              <w:rPr>
                <w:sz w:val="22"/>
                <w:szCs w:val="22"/>
              </w:rPr>
            </w:pPr>
            <w:r w:rsidRPr="00AE497E">
              <w:rPr>
                <w:noProof/>
                <w:sz w:val="22"/>
                <w:szCs w:val="22"/>
              </w:rPr>
              <w:drawing>
                <wp:inline distT="0" distB="0" distL="0" distR="0" wp14:anchorId="51183BD3" wp14:editId="29BBF6EE">
                  <wp:extent cx="1410510" cy="1406118"/>
                  <wp:effectExtent l="0" t="0" r="0" b="0"/>
                  <wp:docPr id="4" name="Immagine 4" descr="Immagine che contiene diagramm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Immagine che contiene diagramma&#10;&#10;Descrizione generata automaticament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89" cy="143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21A70F87" w14:textId="77777777" w:rsidR="003B3CC0" w:rsidRPr="00395A0E" w:rsidRDefault="003B3CC0" w:rsidP="00AE497E">
      <w:pPr>
        <w:ind w:left="5245" w:right="11"/>
        <w:rPr>
          <w:rFonts w:ascii="Calibri" w:hAnsi="Calibri" w:cs="Tunga"/>
          <w:sz w:val="22"/>
          <w:szCs w:val="22"/>
        </w:rPr>
      </w:pPr>
      <w:r w:rsidRPr="00395A0E">
        <w:rPr>
          <w:rFonts w:ascii="Calibri" w:hAnsi="Calibri" w:cs="Tunga"/>
          <w:sz w:val="22"/>
          <w:szCs w:val="22"/>
        </w:rPr>
        <w:lastRenderedPageBreak/>
        <w:t>Spettabile</w:t>
      </w:r>
    </w:p>
    <w:p w14:paraId="23307DD1" w14:textId="77777777" w:rsidR="002977AA" w:rsidRDefault="00E10466" w:rsidP="00AE497E">
      <w:pPr>
        <w:ind w:left="5245" w:right="11"/>
        <w:rPr>
          <w:rFonts w:ascii="Calibri" w:hAnsi="Calibri" w:cs="Tunga"/>
          <w:b/>
          <w:sz w:val="22"/>
          <w:szCs w:val="22"/>
        </w:rPr>
      </w:pPr>
      <w:bookmarkStart w:id="1" w:name="_Hlk134355893"/>
      <w:bookmarkStart w:id="2" w:name="_Hlk12201162"/>
      <w:r w:rsidRPr="00E10466">
        <w:rPr>
          <w:rFonts w:ascii="Calibri" w:hAnsi="Calibri" w:cs="Tunga"/>
          <w:b/>
          <w:sz w:val="22"/>
          <w:szCs w:val="22"/>
        </w:rPr>
        <w:t xml:space="preserve">Associazione Territoriale </w:t>
      </w:r>
    </w:p>
    <w:p w14:paraId="50749147" w14:textId="756E4A97" w:rsidR="00E10466" w:rsidRDefault="00E10466" w:rsidP="00AE497E">
      <w:pPr>
        <w:ind w:left="5245" w:right="11"/>
        <w:rPr>
          <w:rFonts w:ascii="Calibri" w:hAnsi="Calibri" w:cs="Tunga"/>
          <w:b/>
          <w:sz w:val="22"/>
          <w:szCs w:val="22"/>
        </w:rPr>
      </w:pPr>
      <w:r w:rsidRPr="00E10466">
        <w:rPr>
          <w:rFonts w:ascii="Calibri" w:hAnsi="Calibri" w:cs="Tunga"/>
          <w:b/>
          <w:sz w:val="22"/>
          <w:szCs w:val="22"/>
        </w:rPr>
        <w:t>degli Ordini Economico Giuridici di Cuneo</w:t>
      </w:r>
      <w:bookmarkEnd w:id="1"/>
    </w:p>
    <w:p w14:paraId="259C3A1E" w14:textId="77777777" w:rsidR="002977AA" w:rsidRDefault="00E10466" w:rsidP="00AE497E">
      <w:pPr>
        <w:ind w:left="5245" w:right="11"/>
        <w:rPr>
          <w:rFonts w:ascii="Calibri" w:hAnsi="Calibri" w:cs="Tunga"/>
          <w:b/>
          <w:sz w:val="22"/>
          <w:szCs w:val="22"/>
        </w:rPr>
      </w:pPr>
      <w:r>
        <w:rPr>
          <w:rFonts w:ascii="Calibri" w:hAnsi="Calibri" w:cs="Tunga"/>
          <w:b/>
          <w:sz w:val="22"/>
          <w:szCs w:val="22"/>
        </w:rPr>
        <w:t>C.so Nizza n° 36</w:t>
      </w:r>
      <w:r w:rsidR="008C45A9">
        <w:rPr>
          <w:rFonts w:ascii="Calibri" w:hAnsi="Calibri" w:cs="Tunga"/>
          <w:b/>
          <w:sz w:val="22"/>
          <w:szCs w:val="22"/>
        </w:rPr>
        <w:t xml:space="preserve"> </w:t>
      </w:r>
    </w:p>
    <w:p w14:paraId="22F61E59" w14:textId="104E443B" w:rsidR="003B3CC0" w:rsidRDefault="002977AA" w:rsidP="00AE497E">
      <w:pPr>
        <w:ind w:left="5245" w:right="11"/>
        <w:rPr>
          <w:rFonts w:ascii="Calibri" w:hAnsi="Calibri" w:cs="Tunga"/>
          <w:b/>
          <w:sz w:val="22"/>
          <w:szCs w:val="22"/>
        </w:rPr>
      </w:pPr>
      <w:r>
        <w:rPr>
          <w:rFonts w:ascii="Calibri" w:hAnsi="Calibri" w:cs="Tunga"/>
          <w:b/>
          <w:sz w:val="22"/>
          <w:szCs w:val="22"/>
        </w:rPr>
        <w:t>1</w:t>
      </w:r>
      <w:r w:rsidR="00E10466">
        <w:rPr>
          <w:rFonts w:ascii="Calibri" w:hAnsi="Calibri" w:cs="Tunga"/>
          <w:b/>
          <w:sz w:val="22"/>
          <w:szCs w:val="22"/>
        </w:rPr>
        <w:t>2100 CUNEO</w:t>
      </w:r>
      <w:r w:rsidR="005174FD">
        <w:rPr>
          <w:rFonts w:ascii="Calibri" w:hAnsi="Calibri" w:cs="Tunga"/>
          <w:b/>
          <w:sz w:val="22"/>
          <w:szCs w:val="22"/>
        </w:rPr>
        <w:t xml:space="preserve"> </w:t>
      </w:r>
    </w:p>
    <w:p w14:paraId="56F6EFBB" w14:textId="77777777" w:rsidR="0086018B" w:rsidRPr="000739B8" w:rsidRDefault="0086018B" w:rsidP="0086018B">
      <w:pPr>
        <w:ind w:left="3261" w:right="11"/>
        <w:rPr>
          <w:rFonts w:ascii="Calibri" w:hAnsi="Calibri" w:cs="Tunga"/>
          <w:b/>
          <w:sz w:val="22"/>
          <w:szCs w:val="22"/>
        </w:rPr>
      </w:pPr>
    </w:p>
    <w:bookmarkEnd w:id="2"/>
    <w:p w14:paraId="1AEBD7B5" w14:textId="77777777" w:rsidR="00CF07CC" w:rsidRDefault="00CF07CC" w:rsidP="004B281F">
      <w:pPr>
        <w:jc w:val="both"/>
        <w:rPr>
          <w:rFonts w:ascii="Arial" w:hAnsi="Arial" w:cs="Arial"/>
          <w:b/>
          <w:sz w:val="18"/>
          <w:szCs w:val="18"/>
        </w:rPr>
      </w:pPr>
    </w:p>
    <w:p w14:paraId="74ED3F82" w14:textId="12AD9484" w:rsidR="004B281F" w:rsidRDefault="004B281F" w:rsidP="004B281F">
      <w:pPr>
        <w:jc w:val="both"/>
        <w:rPr>
          <w:rFonts w:ascii="Arial" w:hAnsi="Arial" w:cs="Arial"/>
          <w:b/>
          <w:sz w:val="18"/>
          <w:szCs w:val="18"/>
        </w:rPr>
      </w:pPr>
      <w:r w:rsidRPr="00080EB4">
        <w:rPr>
          <w:rFonts w:ascii="Arial" w:hAnsi="Arial" w:cs="Arial"/>
          <w:b/>
          <w:sz w:val="18"/>
          <w:szCs w:val="18"/>
        </w:rPr>
        <w:t xml:space="preserve">Oggetto: Istanza </w:t>
      </w:r>
      <w:r w:rsidR="002977AA">
        <w:rPr>
          <w:rFonts w:ascii="Arial" w:hAnsi="Arial" w:cs="Arial"/>
          <w:b/>
          <w:sz w:val="18"/>
          <w:szCs w:val="18"/>
        </w:rPr>
        <w:t xml:space="preserve">di </w:t>
      </w:r>
      <w:bookmarkStart w:id="3" w:name="_Hlk134355966"/>
      <w:r w:rsidR="002977AA">
        <w:rPr>
          <w:rFonts w:ascii="Arial" w:hAnsi="Arial" w:cs="Arial"/>
          <w:b/>
          <w:sz w:val="18"/>
          <w:szCs w:val="18"/>
        </w:rPr>
        <w:t>valutazione esplorativa finalizzata al</w:t>
      </w:r>
      <w:r w:rsidRPr="00080EB4">
        <w:rPr>
          <w:rFonts w:ascii="Arial" w:hAnsi="Arial" w:cs="Arial"/>
          <w:b/>
          <w:sz w:val="18"/>
          <w:szCs w:val="18"/>
        </w:rPr>
        <w:t>la nomina di un Gestore della Crisi ai sensi</w:t>
      </w:r>
      <w:r w:rsidR="008F494F">
        <w:rPr>
          <w:rFonts w:ascii="Arial" w:hAnsi="Arial" w:cs="Arial"/>
          <w:b/>
          <w:sz w:val="18"/>
          <w:szCs w:val="18"/>
        </w:rPr>
        <w:t xml:space="preserve"> e per gli effetti di cui al D.Lgs 14/2019 </w:t>
      </w:r>
      <w:bookmarkEnd w:id="3"/>
      <w:r w:rsidR="002977AA">
        <w:rPr>
          <w:rFonts w:ascii="Arial" w:hAnsi="Arial" w:cs="Arial"/>
          <w:b/>
          <w:sz w:val="18"/>
          <w:szCs w:val="18"/>
        </w:rPr>
        <w:t>e sue successive modificazioni.</w:t>
      </w:r>
    </w:p>
    <w:p w14:paraId="4CAA5271" w14:textId="77777777" w:rsidR="000F52C1" w:rsidRDefault="000F52C1" w:rsidP="004B281F">
      <w:pPr>
        <w:jc w:val="both"/>
        <w:rPr>
          <w:rFonts w:ascii="Arial" w:hAnsi="Arial" w:cs="Arial"/>
          <w:b/>
          <w:sz w:val="18"/>
          <w:szCs w:val="18"/>
        </w:rPr>
      </w:pPr>
    </w:p>
    <w:p w14:paraId="3D298866" w14:textId="77777777" w:rsidR="000F52C1" w:rsidRPr="00080EB4" w:rsidRDefault="000F52C1" w:rsidP="000F52C1">
      <w:pPr>
        <w:rPr>
          <w:rFonts w:ascii="Arial" w:hAnsi="Arial" w:cs="Arial"/>
          <w:sz w:val="18"/>
          <w:szCs w:val="18"/>
        </w:rPr>
      </w:pPr>
    </w:p>
    <w:p w14:paraId="7D62989A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Il</w:t>
      </w:r>
      <w:r>
        <w:rPr>
          <w:rFonts w:ascii="Arial" w:hAnsi="Arial" w:cs="Arial"/>
          <w:sz w:val="18"/>
          <w:szCs w:val="18"/>
        </w:rPr>
        <w:t xml:space="preserve">/la </w:t>
      </w:r>
      <w:r w:rsidRPr="00080EB4">
        <w:rPr>
          <w:rFonts w:ascii="Arial" w:hAnsi="Arial" w:cs="Arial"/>
          <w:sz w:val="18"/>
          <w:szCs w:val="18"/>
        </w:rPr>
        <w:t>sottoscritto</w:t>
      </w:r>
      <w:r>
        <w:rPr>
          <w:rFonts w:ascii="Arial" w:hAnsi="Arial" w:cs="Arial"/>
          <w:sz w:val="18"/>
          <w:szCs w:val="18"/>
        </w:rPr>
        <w:t>/a</w:t>
      </w:r>
      <w:r w:rsidRPr="00080EB4">
        <w:rPr>
          <w:rFonts w:ascii="Arial" w:hAnsi="Arial" w:cs="Arial"/>
          <w:sz w:val="18"/>
          <w:szCs w:val="18"/>
        </w:rPr>
        <w:t xml:space="preserve"> </w:t>
      </w:r>
      <w:r w:rsidR="00FA2917">
        <w:rPr>
          <w:rFonts w:ascii="Arial" w:hAnsi="Arial" w:cs="Arial"/>
          <w:sz w:val="18"/>
          <w:szCs w:val="18"/>
        </w:rPr>
        <w:t>________________________________________________________________________________</w:t>
      </w:r>
      <w:r w:rsidRPr="00080EB4">
        <w:rPr>
          <w:rFonts w:ascii="Arial" w:hAnsi="Arial" w:cs="Arial"/>
          <w:sz w:val="18"/>
          <w:szCs w:val="18"/>
        </w:rPr>
        <w:t xml:space="preserve"> </w:t>
      </w:r>
    </w:p>
    <w:p w14:paraId="4A854D32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nato</w:t>
      </w:r>
      <w:r>
        <w:rPr>
          <w:rFonts w:ascii="Arial" w:hAnsi="Arial" w:cs="Arial"/>
          <w:sz w:val="18"/>
          <w:szCs w:val="18"/>
        </w:rPr>
        <w:t>/a</w:t>
      </w:r>
      <w:r w:rsidRPr="00080EB4">
        <w:rPr>
          <w:rFonts w:ascii="Arial" w:hAnsi="Arial" w:cs="Arial"/>
          <w:sz w:val="18"/>
          <w:szCs w:val="18"/>
        </w:rPr>
        <w:t xml:space="preserve"> a  </w:t>
      </w:r>
      <w:bookmarkStart w:id="4" w:name="_Hlk16154134"/>
      <w:r w:rsidR="00FA2917">
        <w:rPr>
          <w:rFonts w:ascii="Arial" w:hAnsi="Arial" w:cs="Arial"/>
          <w:sz w:val="18"/>
          <w:szCs w:val="18"/>
        </w:rPr>
        <w:t>_________________________</w:t>
      </w:r>
      <w:r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4"/>
      <w:r w:rsidRPr="00080EB4">
        <w:rPr>
          <w:rFonts w:ascii="Arial" w:hAnsi="Arial" w:cs="Arial"/>
          <w:sz w:val="18"/>
          <w:szCs w:val="18"/>
        </w:rPr>
        <w:t xml:space="preserve">il </w:t>
      </w:r>
      <w:r w:rsidR="00FA2917">
        <w:rPr>
          <w:rFonts w:ascii="Arial" w:hAnsi="Arial" w:cs="Arial"/>
          <w:sz w:val="18"/>
          <w:szCs w:val="18"/>
        </w:rPr>
        <w:t>_________________________</w:t>
      </w:r>
    </w:p>
    <w:p w14:paraId="76EF5DBD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residente a </w:t>
      </w:r>
      <w:r w:rsidR="00FA2917">
        <w:rPr>
          <w:rFonts w:ascii="Arial" w:hAnsi="Arial" w:cs="Arial"/>
          <w:sz w:val="18"/>
          <w:szCs w:val="18"/>
        </w:rPr>
        <w:t>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in Via</w:t>
      </w:r>
      <w:r>
        <w:rPr>
          <w:rFonts w:ascii="Arial" w:hAnsi="Arial" w:cs="Arial"/>
          <w:sz w:val="18"/>
          <w:szCs w:val="18"/>
        </w:rPr>
        <w:t xml:space="preserve">/Piazza </w:t>
      </w:r>
      <w:bookmarkStart w:id="5" w:name="_Hlk16154166"/>
      <w:r w:rsidR="00FA2917">
        <w:rPr>
          <w:rFonts w:ascii="Arial" w:hAnsi="Arial" w:cs="Arial"/>
          <w:sz w:val="18"/>
          <w:szCs w:val="18"/>
        </w:rPr>
        <w:t>______________________________________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5"/>
      <w:r>
        <w:rPr>
          <w:rFonts w:ascii="Arial" w:hAnsi="Arial" w:cs="Arial"/>
          <w:sz w:val="18"/>
          <w:szCs w:val="18"/>
        </w:rPr>
        <w:t>n</w:t>
      </w:r>
      <w:r w:rsidR="00FA2917">
        <w:rPr>
          <w:rFonts w:ascii="Arial" w:hAnsi="Arial" w:cs="Arial"/>
          <w:sz w:val="18"/>
          <w:szCs w:val="18"/>
        </w:rPr>
        <w:t>. _____</w:t>
      </w:r>
      <w:r w:rsidRPr="00080EB4">
        <w:rPr>
          <w:rFonts w:ascii="Arial" w:hAnsi="Arial" w:cs="Arial"/>
          <w:sz w:val="18"/>
          <w:szCs w:val="18"/>
        </w:rPr>
        <w:t xml:space="preserve"> </w:t>
      </w:r>
    </w:p>
    <w:p w14:paraId="57EC0F0C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Codice Fiscale </w:t>
      </w:r>
      <w:bookmarkStart w:id="6" w:name="_Hlk16154236"/>
      <w:r w:rsidR="00FA2917">
        <w:rPr>
          <w:rFonts w:ascii="Arial" w:hAnsi="Arial" w:cs="Arial"/>
          <w:sz w:val="18"/>
          <w:szCs w:val="18"/>
        </w:rPr>
        <w:t>______________________________________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6"/>
    </w:p>
    <w:p w14:paraId="160A3513" w14:textId="71909209" w:rsidR="000F52C1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Tel</w:t>
      </w:r>
      <w:bookmarkStart w:id="7" w:name="_Hlk16154499"/>
      <w:r w:rsidR="00FA2917">
        <w:rPr>
          <w:rFonts w:ascii="Arial" w:hAnsi="Arial" w:cs="Arial"/>
          <w:sz w:val="18"/>
          <w:szCs w:val="18"/>
        </w:rPr>
        <w:t>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7"/>
      <w:r w:rsidR="00FA2917">
        <w:rPr>
          <w:rFonts w:ascii="Arial" w:hAnsi="Arial" w:cs="Arial"/>
          <w:b/>
          <w:bCs/>
          <w:sz w:val="18"/>
          <w:szCs w:val="18"/>
        </w:rPr>
        <w:t xml:space="preserve">- </w:t>
      </w:r>
      <w:r>
        <w:rPr>
          <w:rFonts w:ascii="Arial" w:hAnsi="Arial" w:cs="Arial"/>
          <w:sz w:val="18"/>
          <w:szCs w:val="18"/>
        </w:rPr>
        <w:t>Cell</w:t>
      </w:r>
      <w:r w:rsidR="00FA2917">
        <w:rPr>
          <w:rFonts w:ascii="Arial" w:hAnsi="Arial" w:cs="Arial"/>
          <w:sz w:val="18"/>
          <w:szCs w:val="18"/>
        </w:rPr>
        <w:t>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="00FA2917">
        <w:rPr>
          <w:rFonts w:ascii="Arial" w:hAnsi="Arial" w:cs="Arial"/>
          <w:b/>
          <w:bCs/>
          <w:sz w:val="18"/>
          <w:szCs w:val="18"/>
        </w:rPr>
        <w:t xml:space="preserve">- </w:t>
      </w:r>
      <w:r>
        <w:rPr>
          <w:rFonts w:ascii="Arial" w:hAnsi="Arial" w:cs="Arial"/>
          <w:sz w:val="18"/>
          <w:szCs w:val="18"/>
        </w:rPr>
        <w:t>mail</w:t>
      </w:r>
      <w:r w:rsidR="00FA2917">
        <w:rPr>
          <w:rFonts w:ascii="Arial" w:hAnsi="Arial" w:cs="Arial"/>
          <w:sz w:val="18"/>
          <w:szCs w:val="18"/>
        </w:rPr>
        <w:t>________________________________</w:t>
      </w:r>
    </w:p>
    <w:p w14:paraId="523F4A4C" w14:textId="77777777" w:rsidR="00CF07CC" w:rsidRDefault="00CF07CC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</w:p>
    <w:p w14:paraId="20A2DB18" w14:textId="61121628" w:rsidR="000F52C1" w:rsidRDefault="000F52C1" w:rsidP="0086018B">
      <w:pPr>
        <w:spacing w:line="48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ovvero in qualità di legale rappresentante di:</w:t>
      </w:r>
    </w:p>
    <w:p w14:paraId="0DE8E07D" w14:textId="77777777" w:rsidR="00CF07CC" w:rsidRDefault="00CF07CC" w:rsidP="0086018B">
      <w:pPr>
        <w:spacing w:line="480" w:lineRule="auto"/>
        <w:jc w:val="center"/>
        <w:rPr>
          <w:rFonts w:ascii="Arial" w:hAnsi="Arial" w:cs="Arial"/>
          <w:sz w:val="18"/>
          <w:szCs w:val="18"/>
        </w:rPr>
      </w:pPr>
    </w:p>
    <w:p w14:paraId="22BBDC3F" w14:textId="77777777" w:rsidR="00FA2917" w:rsidRDefault="00FA2917" w:rsidP="0086018B">
      <w:pPr>
        <w:spacing w:line="480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Ditta/Soc. ______________________________________________________________________________________</w:t>
      </w:r>
      <w:r w:rsidRPr="00080EB4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BFD1D07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con sede </w:t>
      </w:r>
      <w:r>
        <w:rPr>
          <w:rFonts w:ascii="Arial" w:hAnsi="Arial" w:cs="Arial"/>
          <w:sz w:val="18"/>
          <w:szCs w:val="18"/>
        </w:rPr>
        <w:t xml:space="preserve">in </w:t>
      </w:r>
      <w:r w:rsidR="00FA2917">
        <w:rPr>
          <w:rFonts w:ascii="Arial" w:hAnsi="Arial" w:cs="Arial"/>
          <w:sz w:val="18"/>
          <w:szCs w:val="18"/>
        </w:rPr>
        <w:t>____________________________________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Via/Piazza </w:t>
      </w:r>
      <w:bookmarkStart w:id="8" w:name="_Hlk16154346"/>
      <w:r w:rsidR="00FA2917">
        <w:rPr>
          <w:rFonts w:ascii="Arial" w:hAnsi="Arial" w:cs="Arial"/>
          <w:sz w:val="18"/>
          <w:szCs w:val="18"/>
        </w:rPr>
        <w:t>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8"/>
      <w:r>
        <w:rPr>
          <w:rFonts w:ascii="Arial" w:hAnsi="Arial" w:cs="Arial"/>
          <w:sz w:val="18"/>
          <w:szCs w:val="18"/>
        </w:rPr>
        <w:t>n</w:t>
      </w:r>
      <w:r w:rsidR="00FA2917">
        <w:rPr>
          <w:rFonts w:ascii="Arial" w:hAnsi="Arial" w:cs="Arial"/>
          <w:sz w:val="18"/>
          <w:szCs w:val="18"/>
        </w:rPr>
        <w:t xml:space="preserve">.____ </w:t>
      </w:r>
      <w:r w:rsidRPr="00080EB4">
        <w:rPr>
          <w:rFonts w:ascii="Arial" w:hAnsi="Arial" w:cs="Arial"/>
          <w:sz w:val="18"/>
          <w:szCs w:val="18"/>
        </w:rPr>
        <w:t xml:space="preserve">Codice Fiscale </w:t>
      </w:r>
      <w:r w:rsidR="00FA2917">
        <w:rPr>
          <w:rFonts w:ascii="Arial" w:hAnsi="Arial" w:cs="Arial"/>
          <w:sz w:val="18"/>
          <w:szCs w:val="18"/>
        </w:rPr>
        <w:t>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="00FA2917">
        <w:rPr>
          <w:rFonts w:ascii="Arial" w:hAnsi="Arial" w:cs="Arial"/>
          <w:b/>
          <w:bCs/>
          <w:sz w:val="18"/>
          <w:szCs w:val="18"/>
        </w:rPr>
        <w:t xml:space="preserve">- </w:t>
      </w:r>
      <w:r w:rsidRPr="00080EB4">
        <w:rPr>
          <w:rFonts w:ascii="Arial" w:hAnsi="Arial" w:cs="Arial"/>
          <w:sz w:val="18"/>
          <w:szCs w:val="18"/>
        </w:rPr>
        <w:t>Partita IVA</w:t>
      </w:r>
      <w:r>
        <w:rPr>
          <w:rFonts w:ascii="Arial" w:hAnsi="Arial" w:cs="Arial"/>
          <w:sz w:val="18"/>
          <w:szCs w:val="18"/>
        </w:rPr>
        <w:t xml:space="preserve"> </w:t>
      </w:r>
      <w:r w:rsidR="00FA2917">
        <w:rPr>
          <w:rFonts w:ascii="Arial" w:hAnsi="Arial" w:cs="Arial"/>
          <w:sz w:val="18"/>
          <w:szCs w:val="18"/>
        </w:rPr>
        <w:t>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84F5B9A" w14:textId="53F544D1" w:rsidR="000F52C1" w:rsidRDefault="000F52C1" w:rsidP="0086018B">
      <w:pPr>
        <w:spacing w:line="48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PEC</w:t>
      </w:r>
      <w:r>
        <w:rPr>
          <w:rFonts w:ascii="Arial" w:hAnsi="Arial" w:cs="Arial"/>
          <w:sz w:val="18"/>
          <w:szCs w:val="18"/>
        </w:rPr>
        <w:t xml:space="preserve"> </w:t>
      </w:r>
      <w:r w:rsidR="00FA2917">
        <w:rPr>
          <w:rFonts w:ascii="Arial" w:hAnsi="Arial" w:cs="Arial"/>
          <w:sz w:val="18"/>
          <w:szCs w:val="18"/>
        </w:rPr>
        <w:t>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@</w:t>
      </w:r>
      <w:r w:rsidR="00FA2917">
        <w:rPr>
          <w:rFonts w:ascii="Arial" w:hAnsi="Arial" w:cs="Arial"/>
          <w:sz w:val="18"/>
          <w:szCs w:val="18"/>
        </w:rPr>
        <w:t>____________________________</w:t>
      </w:r>
      <w:r>
        <w:rPr>
          <w:rFonts w:ascii="Arial" w:hAnsi="Arial" w:cs="Arial"/>
          <w:sz w:val="18"/>
          <w:szCs w:val="18"/>
        </w:rPr>
        <w:t>, mail</w:t>
      </w:r>
      <w:r w:rsidR="00FA2917">
        <w:rPr>
          <w:rFonts w:ascii="Arial" w:hAnsi="Arial" w:cs="Arial"/>
          <w:sz w:val="18"/>
          <w:szCs w:val="18"/>
        </w:rPr>
        <w:t xml:space="preserve"> 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35DECE2" w14:textId="77777777" w:rsidR="00CF07CC" w:rsidRPr="00080EB4" w:rsidRDefault="00CF07CC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</w:p>
    <w:p w14:paraId="7779F66A" w14:textId="77777777" w:rsidR="000F52C1" w:rsidRPr="00080EB4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rappresentato e difeso, come da procura in calce al presente atto,</w:t>
      </w:r>
    </w:p>
    <w:p w14:paraId="1CEF27B0" w14:textId="64BEEED4" w:rsidR="000F52C1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</w:t>
      </w:r>
      <w:r w:rsidRPr="00080EB4">
        <w:rPr>
          <w:rFonts w:ascii="Arial" w:hAnsi="Arial" w:cs="Arial"/>
          <w:sz w:val="18"/>
          <w:szCs w:val="18"/>
        </w:rPr>
        <w:t xml:space="preserve"> </w:t>
      </w:r>
      <w:r w:rsidR="00FA2917">
        <w:rPr>
          <w:rFonts w:ascii="Arial" w:hAnsi="Arial" w:cs="Arial"/>
          <w:sz w:val="18"/>
          <w:szCs w:val="18"/>
        </w:rPr>
        <w:t>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 xml:space="preserve">nel cui studio in </w:t>
      </w:r>
      <w:r w:rsidR="00FA2917">
        <w:rPr>
          <w:rFonts w:ascii="Arial" w:hAnsi="Arial" w:cs="Arial"/>
          <w:sz w:val="18"/>
          <w:szCs w:val="18"/>
        </w:rPr>
        <w:t>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 xml:space="preserve">Via </w:t>
      </w:r>
      <w:r>
        <w:rPr>
          <w:rFonts w:ascii="Arial" w:hAnsi="Arial" w:cs="Arial"/>
          <w:sz w:val="18"/>
          <w:szCs w:val="18"/>
        </w:rPr>
        <w:t>/Piazza</w:t>
      </w:r>
      <w:r w:rsidR="00FA2917">
        <w:rPr>
          <w:rFonts w:ascii="Arial" w:hAnsi="Arial" w:cs="Arial"/>
          <w:sz w:val="18"/>
          <w:szCs w:val="18"/>
        </w:rPr>
        <w:t xml:space="preserve">______________________________ n. ___ - 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tel</w:t>
      </w:r>
      <w:r w:rsidR="00FA2917">
        <w:rPr>
          <w:rFonts w:ascii="Arial" w:hAnsi="Arial" w:cs="Arial"/>
          <w:sz w:val="18"/>
          <w:szCs w:val="18"/>
        </w:rPr>
        <w:t>. 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fax</w:t>
      </w:r>
      <w:r w:rsidR="00FA2917">
        <w:rPr>
          <w:rFonts w:ascii="Arial" w:hAnsi="Arial" w:cs="Arial"/>
          <w:sz w:val="18"/>
          <w:szCs w:val="18"/>
        </w:rPr>
        <w:t>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cell</w:t>
      </w:r>
      <w:r w:rsidR="00FA2917">
        <w:rPr>
          <w:rFonts w:ascii="Arial" w:hAnsi="Arial" w:cs="Arial"/>
          <w:sz w:val="18"/>
          <w:szCs w:val="18"/>
        </w:rPr>
        <w:t xml:space="preserve"> 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PEC</w:t>
      </w:r>
      <w:r w:rsidR="00FA2917">
        <w:rPr>
          <w:rFonts w:ascii="Arial" w:hAnsi="Arial" w:cs="Arial"/>
          <w:sz w:val="18"/>
          <w:szCs w:val="18"/>
        </w:rPr>
        <w:t>_____________________________________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elegge domicilio,</w:t>
      </w:r>
    </w:p>
    <w:p w14:paraId="0BDD1E13" w14:textId="77777777" w:rsidR="00CF07CC" w:rsidRPr="00080EB4" w:rsidRDefault="00CF07CC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</w:p>
    <w:p w14:paraId="1DD24310" w14:textId="51B941D0" w:rsidR="000F52C1" w:rsidRPr="00080EB4" w:rsidRDefault="00442654" w:rsidP="0086018B">
      <w:pPr>
        <w:jc w:val="center"/>
        <w:rPr>
          <w:rFonts w:ascii="Arial" w:hAnsi="Arial" w:cs="Arial"/>
          <w:b/>
          <w:sz w:val="18"/>
          <w:szCs w:val="18"/>
        </w:rPr>
      </w:pPr>
      <w:r w:rsidRPr="00080EB4">
        <w:rPr>
          <w:rFonts w:ascii="Arial" w:hAnsi="Arial" w:cs="Arial"/>
          <w:b/>
          <w:sz w:val="18"/>
          <w:szCs w:val="18"/>
        </w:rPr>
        <w:t>PREMESSO</w:t>
      </w:r>
      <w:r w:rsidR="002977AA">
        <w:rPr>
          <w:rFonts w:ascii="Arial" w:hAnsi="Arial" w:cs="Arial"/>
          <w:b/>
          <w:sz w:val="18"/>
          <w:szCs w:val="18"/>
        </w:rPr>
        <w:t xml:space="preserve"> CHE L’ISTANTE</w:t>
      </w:r>
    </w:p>
    <w:p w14:paraId="2663722A" w14:textId="3CD77753" w:rsidR="000F52C1" w:rsidRDefault="000F52C1" w:rsidP="0086018B">
      <w:pPr>
        <w:jc w:val="center"/>
        <w:rPr>
          <w:rFonts w:ascii="Arial" w:hAnsi="Arial" w:cs="Arial"/>
          <w:sz w:val="18"/>
          <w:szCs w:val="18"/>
        </w:rPr>
      </w:pPr>
    </w:p>
    <w:p w14:paraId="31097C60" w14:textId="77777777" w:rsidR="00CF07CC" w:rsidRPr="00080EB4" w:rsidRDefault="00CF07CC" w:rsidP="0086018B">
      <w:pPr>
        <w:jc w:val="center"/>
        <w:rPr>
          <w:rFonts w:ascii="Arial" w:hAnsi="Arial" w:cs="Arial"/>
          <w:sz w:val="18"/>
          <w:szCs w:val="18"/>
        </w:rPr>
      </w:pPr>
    </w:p>
    <w:p w14:paraId="501F7552" w14:textId="0DED24C5" w:rsidR="000F52C1" w:rsidRPr="00080EB4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- </w:t>
      </w:r>
      <w:r w:rsidR="002977AA">
        <w:rPr>
          <w:rFonts w:ascii="Arial" w:hAnsi="Arial" w:cs="Arial"/>
          <w:sz w:val="18"/>
          <w:szCs w:val="18"/>
        </w:rPr>
        <w:t>ritiene d</w:t>
      </w:r>
      <w:r w:rsidRPr="00080EB4">
        <w:rPr>
          <w:rFonts w:ascii="Arial" w:hAnsi="Arial" w:cs="Arial"/>
          <w:sz w:val="18"/>
          <w:szCs w:val="18"/>
        </w:rPr>
        <w:t xml:space="preserve">i versare in una situazione di sovraindebitamento così come definita dall’art. </w:t>
      </w:r>
      <w:r w:rsidR="008F494F">
        <w:rPr>
          <w:rFonts w:ascii="Arial" w:hAnsi="Arial" w:cs="Arial"/>
          <w:sz w:val="18"/>
          <w:szCs w:val="18"/>
        </w:rPr>
        <w:t>2 lettera c) del D.Lgs 14/2019</w:t>
      </w:r>
      <w:r w:rsidRPr="00080EB4">
        <w:rPr>
          <w:rFonts w:ascii="Arial" w:hAnsi="Arial" w:cs="Arial"/>
          <w:sz w:val="18"/>
          <w:szCs w:val="18"/>
        </w:rPr>
        <w:t>, tale da determinare una rilevante difficoltà ad adempiere regolarmente alle proprie obbligazioni;</w:t>
      </w:r>
    </w:p>
    <w:p w14:paraId="61E4B03D" w14:textId="627D4FE3" w:rsidR="000F52C1" w:rsidRPr="00080EB4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- </w:t>
      </w:r>
      <w:r w:rsidR="002977AA">
        <w:rPr>
          <w:rFonts w:ascii="Arial" w:hAnsi="Arial" w:cs="Arial"/>
          <w:sz w:val="18"/>
          <w:szCs w:val="18"/>
        </w:rPr>
        <w:t>avrebbe</w:t>
      </w:r>
      <w:r w:rsidRPr="00080EB4">
        <w:rPr>
          <w:rFonts w:ascii="Arial" w:hAnsi="Arial" w:cs="Arial"/>
          <w:sz w:val="18"/>
          <w:szCs w:val="18"/>
        </w:rPr>
        <w:t xml:space="preserve"> intenzione di avvalersi di una delle procedure di cui al</w:t>
      </w:r>
      <w:r w:rsidR="00FF588F">
        <w:rPr>
          <w:rFonts w:ascii="Arial" w:hAnsi="Arial" w:cs="Arial"/>
          <w:sz w:val="18"/>
          <w:szCs w:val="18"/>
        </w:rPr>
        <w:t xml:space="preserve"> D.Lgs 14/2019</w:t>
      </w:r>
      <w:r w:rsidRPr="00080EB4">
        <w:rPr>
          <w:rFonts w:ascii="Arial" w:hAnsi="Arial" w:cs="Arial"/>
          <w:sz w:val="18"/>
          <w:szCs w:val="18"/>
        </w:rPr>
        <w:t>;</w:t>
      </w:r>
    </w:p>
    <w:p w14:paraId="1D4A121E" w14:textId="0B363A02" w:rsidR="000F52C1" w:rsidRPr="00080EB4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- </w:t>
      </w:r>
      <w:r w:rsidR="002977AA">
        <w:rPr>
          <w:rFonts w:ascii="Arial" w:hAnsi="Arial" w:cs="Arial"/>
          <w:sz w:val="18"/>
          <w:szCs w:val="18"/>
        </w:rPr>
        <w:t>ritiene di</w:t>
      </w:r>
      <w:r w:rsidRPr="00080EB4">
        <w:rPr>
          <w:rFonts w:ascii="Arial" w:hAnsi="Arial" w:cs="Arial"/>
          <w:sz w:val="18"/>
          <w:szCs w:val="18"/>
        </w:rPr>
        <w:t xml:space="preserve"> </w:t>
      </w:r>
      <w:r w:rsidR="00FF588F">
        <w:rPr>
          <w:rFonts w:ascii="Arial" w:hAnsi="Arial" w:cs="Arial"/>
          <w:sz w:val="18"/>
          <w:szCs w:val="18"/>
        </w:rPr>
        <w:t>essere</w:t>
      </w:r>
      <w:r w:rsidRPr="00080EB4">
        <w:rPr>
          <w:rFonts w:ascii="Arial" w:hAnsi="Arial" w:cs="Arial"/>
          <w:sz w:val="18"/>
          <w:szCs w:val="18"/>
        </w:rPr>
        <w:t xml:space="preserve"> soggetto o assoggettabile a</w:t>
      </w:r>
      <w:r w:rsidR="00FF588F">
        <w:rPr>
          <w:rFonts w:ascii="Arial" w:hAnsi="Arial" w:cs="Arial"/>
          <w:sz w:val="18"/>
          <w:szCs w:val="18"/>
        </w:rPr>
        <w:t xml:space="preserve">lle </w:t>
      </w:r>
      <w:r w:rsidRPr="00080EB4">
        <w:rPr>
          <w:rFonts w:ascii="Arial" w:hAnsi="Arial" w:cs="Arial"/>
          <w:sz w:val="18"/>
          <w:szCs w:val="18"/>
        </w:rPr>
        <w:t xml:space="preserve">procedure </w:t>
      </w:r>
      <w:r w:rsidR="00FF588F">
        <w:rPr>
          <w:rFonts w:ascii="Arial" w:hAnsi="Arial" w:cs="Arial"/>
          <w:sz w:val="18"/>
          <w:szCs w:val="18"/>
        </w:rPr>
        <w:t>di composizione della crisi da sovraindebitamento come previsto dall’art. 65 del D.Lgs 14/2019</w:t>
      </w:r>
      <w:r w:rsidRPr="00080EB4">
        <w:rPr>
          <w:rFonts w:ascii="Arial" w:hAnsi="Arial" w:cs="Arial"/>
          <w:sz w:val="18"/>
          <w:szCs w:val="18"/>
        </w:rPr>
        <w:t>;</w:t>
      </w:r>
    </w:p>
    <w:p w14:paraId="3DA5C956" w14:textId="36210708" w:rsidR="000F52C1" w:rsidRPr="00080EB4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- non ha fatto ricorso, nei precedenti cinque anni, ai procedimenti di cui alla Legge n.3/2012</w:t>
      </w:r>
      <w:r w:rsidR="007D5907">
        <w:rPr>
          <w:rFonts w:ascii="Arial" w:hAnsi="Arial" w:cs="Arial"/>
          <w:sz w:val="18"/>
          <w:szCs w:val="18"/>
        </w:rPr>
        <w:t>, al D.Lgs 14/2019 né ha già fruito, nello stesso lasso di tempo, del beneficio dell’esdebitazione</w:t>
      </w:r>
      <w:r w:rsidRPr="00080EB4">
        <w:rPr>
          <w:rFonts w:ascii="Arial" w:hAnsi="Arial" w:cs="Arial"/>
          <w:sz w:val="18"/>
          <w:szCs w:val="18"/>
        </w:rPr>
        <w:t>;</w:t>
      </w:r>
    </w:p>
    <w:p w14:paraId="1C29CA2D" w14:textId="63569D3D" w:rsidR="000F52C1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- non ha subito, per cause a lui imputabili, uno dei provvedimenti </w:t>
      </w:r>
      <w:r w:rsidR="007D5907">
        <w:rPr>
          <w:rFonts w:ascii="Arial" w:hAnsi="Arial" w:cs="Arial"/>
          <w:sz w:val="18"/>
          <w:szCs w:val="18"/>
        </w:rPr>
        <w:t>ostativi alle procedure di compposizione delle crisi da sovraindebitamento previsti dal D.Lgs 14/2019</w:t>
      </w:r>
      <w:r w:rsidRPr="00080EB4">
        <w:rPr>
          <w:rFonts w:ascii="Arial" w:hAnsi="Arial" w:cs="Arial"/>
          <w:sz w:val="18"/>
          <w:szCs w:val="18"/>
        </w:rPr>
        <w:t>;</w:t>
      </w:r>
    </w:p>
    <w:p w14:paraId="03471C8F" w14:textId="0C2F892B" w:rsidR="000F52C1" w:rsidRDefault="000F52C1" w:rsidP="0086018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è in grado di fornire documentazione che consente di ricostruire compiutamente la sua situazione economica e patrimoniale;</w:t>
      </w:r>
    </w:p>
    <w:p w14:paraId="5CD26420" w14:textId="2C47ACBC" w:rsidR="000F52C1" w:rsidRPr="00080EB4" w:rsidRDefault="000F52C1" w:rsidP="00442654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tutto ciò premesso, il sottoscritto</w:t>
      </w:r>
      <w:r w:rsidR="00442654">
        <w:rPr>
          <w:rFonts w:ascii="Arial" w:hAnsi="Arial" w:cs="Arial"/>
          <w:sz w:val="18"/>
          <w:szCs w:val="18"/>
        </w:rPr>
        <w:t xml:space="preserve">, </w:t>
      </w:r>
      <w:r w:rsidRPr="00080EB4">
        <w:rPr>
          <w:rFonts w:ascii="Arial" w:hAnsi="Arial" w:cs="Arial"/>
          <w:sz w:val="18"/>
          <w:szCs w:val="18"/>
        </w:rPr>
        <w:t xml:space="preserve">come sopra </w:t>
      </w:r>
      <w:r w:rsidR="00442654">
        <w:rPr>
          <w:rFonts w:ascii="Arial" w:hAnsi="Arial" w:cs="Arial"/>
          <w:sz w:val="18"/>
          <w:szCs w:val="18"/>
        </w:rPr>
        <w:t xml:space="preserve">eventualmente </w:t>
      </w:r>
      <w:r w:rsidRPr="00080EB4">
        <w:rPr>
          <w:rFonts w:ascii="Arial" w:hAnsi="Arial" w:cs="Arial"/>
          <w:sz w:val="18"/>
          <w:szCs w:val="18"/>
        </w:rPr>
        <w:t>rappresentato</w:t>
      </w:r>
    </w:p>
    <w:p w14:paraId="0E5815F1" w14:textId="77777777" w:rsidR="000F52C1" w:rsidRPr="00080EB4" w:rsidRDefault="000F52C1" w:rsidP="0086018B">
      <w:pPr>
        <w:rPr>
          <w:rFonts w:ascii="Arial" w:hAnsi="Arial" w:cs="Arial"/>
          <w:sz w:val="18"/>
          <w:szCs w:val="18"/>
        </w:rPr>
      </w:pPr>
    </w:p>
    <w:p w14:paraId="644E6AC2" w14:textId="77777777" w:rsidR="000F52C1" w:rsidRPr="00442654" w:rsidRDefault="00442654" w:rsidP="0086018B">
      <w:pPr>
        <w:jc w:val="center"/>
        <w:rPr>
          <w:rFonts w:ascii="Arial" w:hAnsi="Arial" w:cs="Arial"/>
          <w:b/>
          <w:sz w:val="22"/>
          <w:szCs w:val="22"/>
        </w:rPr>
      </w:pPr>
      <w:r w:rsidRPr="00442654">
        <w:rPr>
          <w:rFonts w:ascii="Arial" w:hAnsi="Arial" w:cs="Arial"/>
          <w:b/>
          <w:sz w:val="22"/>
          <w:szCs w:val="22"/>
        </w:rPr>
        <w:t>CHIEDE</w:t>
      </w:r>
    </w:p>
    <w:p w14:paraId="2F6274C3" w14:textId="77777777" w:rsidR="000F52C1" w:rsidRPr="00080EB4" w:rsidRDefault="000F52C1" w:rsidP="0086018B">
      <w:pPr>
        <w:rPr>
          <w:rFonts w:ascii="Arial" w:hAnsi="Arial" w:cs="Arial"/>
          <w:sz w:val="18"/>
          <w:szCs w:val="18"/>
        </w:rPr>
      </w:pPr>
    </w:p>
    <w:p w14:paraId="58FFFB96" w14:textId="56BA4778" w:rsidR="000F52C1" w:rsidRPr="00080EB4" w:rsidRDefault="000F52C1" w:rsidP="00CF07CC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a </w:t>
      </w:r>
      <w:r w:rsidR="00CF07CC">
        <w:rPr>
          <w:rFonts w:ascii="Arial" w:hAnsi="Arial" w:cs="Arial"/>
          <w:sz w:val="18"/>
          <w:szCs w:val="18"/>
        </w:rPr>
        <w:t>codesta Ill.ma Associazione di voler incaricare un Professionista affinchè lo stesso verifichi</w:t>
      </w:r>
      <w:r w:rsidRPr="00080EB4">
        <w:rPr>
          <w:rFonts w:ascii="Arial" w:hAnsi="Arial" w:cs="Arial"/>
          <w:sz w:val="18"/>
          <w:szCs w:val="18"/>
        </w:rPr>
        <w:t xml:space="preserve"> la sussistenza formale dei presupposti di ammissibilità </w:t>
      </w:r>
      <w:r w:rsidR="00CF07CC" w:rsidRPr="00080EB4">
        <w:rPr>
          <w:rFonts w:ascii="Arial" w:hAnsi="Arial" w:cs="Arial"/>
          <w:sz w:val="18"/>
          <w:szCs w:val="18"/>
        </w:rPr>
        <w:t>ai fini dell’accesso</w:t>
      </w:r>
      <w:r w:rsidR="00CF07CC">
        <w:rPr>
          <w:rFonts w:ascii="Arial" w:hAnsi="Arial" w:cs="Arial"/>
          <w:sz w:val="18"/>
          <w:szCs w:val="18"/>
        </w:rPr>
        <w:t xml:space="preserve"> ad una delle</w:t>
      </w:r>
      <w:r w:rsidR="00CF07CC" w:rsidRPr="00080EB4">
        <w:rPr>
          <w:rFonts w:ascii="Arial" w:hAnsi="Arial" w:cs="Arial"/>
          <w:sz w:val="18"/>
          <w:szCs w:val="18"/>
        </w:rPr>
        <w:t xml:space="preserve"> procedure di composizione della crisi da sovraindebitamento, ai sensi del</w:t>
      </w:r>
      <w:r w:rsidR="00F158EE">
        <w:rPr>
          <w:rFonts w:ascii="Arial" w:hAnsi="Arial" w:cs="Arial"/>
          <w:sz w:val="18"/>
          <w:szCs w:val="18"/>
        </w:rPr>
        <w:t xml:space="preserve"> D.Lgs 14/2019.</w:t>
      </w:r>
      <w:r w:rsidR="00CF07CC" w:rsidRPr="00080EB4">
        <w:rPr>
          <w:rFonts w:ascii="Arial" w:hAnsi="Arial" w:cs="Arial"/>
          <w:sz w:val="18"/>
          <w:szCs w:val="18"/>
        </w:rPr>
        <w:t xml:space="preserve"> </w:t>
      </w:r>
    </w:p>
    <w:p w14:paraId="6F63935D" w14:textId="77777777" w:rsidR="000F52C1" w:rsidRDefault="000F52C1" w:rsidP="0086018B">
      <w:pPr>
        <w:jc w:val="center"/>
        <w:rPr>
          <w:rFonts w:ascii="Arial" w:hAnsi="Arial" w:cs="Arial"/>
          <w:sz w:val="18"/>
          <w:szCs w:val="18"/>
        </w:rPr>
      </w:pPr>
    </w:p>
    <w:p w14:paraId="550BFA6C" w14:textId="7A2006BE" w:rsidR="008B4FD6" w:rsidRPr="008B4FD6" w:rsidRDefault="008B4FD6" w:rsidP="0086018B">
      <w:pPr>
        <w:jc w:val="center"/>
        <w:rPr>
          <w:rFonts w:ascii="Arial" w:hAnsi="Arial" w:cs="Arial"/>
          <w:b/>
          <w:sz w:val="22"/>
          <w:szCs w:val="22"/>
        </w:rPr>
      </w:pPr>
      <w:r w:rsidRPr="008B4FD6">
        <w:rPr>
          <w:rFonts w:ascii="Arial" w:hAnsi="Arial" w:cs="Arial"/>
          <w:b/>
          <w:sz w:val="22"/>
          <w:szCs w:val="22"/>
        </w:rPr>
        <w:t>SI ALLEGA</w:t>
      </w:r>
    </w:p>
    <w:p w14:paraId="20C0C410" w14:textId="77777777" w:rsidR="008B4FD6" w:rsidRDefault="008B4FD6" w:rsidP="0086018B">
      <w:pPr>
        <w:jc w:val="center"/>
        <w:rPr>
          <w:rFonts w:ascii="Arial" w:hAnsi="Arial" w:cs="Arial"/>
          <w:sz w:val="18"/>
          <w:szCs w:val="18"/>
        </w:rPr>
      </w:pPr>
    </w:p>
    <w:p w14:paraId="750F56BF" w14:textId="77777777" w:rsidR="008B4FD6" w:rsidRDefault="008B4FD6" w:rsidP="008B4FD6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5"/>
        <w:gridCol w:w="993"/>
      </w:tblGrid>
      <w:tr w:rsidR="008B4FD6" w:rsidRPr="008B4FD6" w14:paraId="3570A540" w14:textId="77777777" w:rsidTr="00741889">
        <w:trPr>
          <w:trHeight w:val="390"/>
        </w:trPr>
        <w:tc>
          <w:tcPr>
            <w:tcW w:w="8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FC7C8" w14:textId="77777777" w:rsidR="008B4FD6" w:rsidRPr="008B4FD6" w:rsidRDefault="008B4FD6" w:rsidP="008B4FD6">
            <w:pPr>
              <w:jc w:val="both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 xml:space="preserve">ELENCO DOCUMENTI DA ALLEGARE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0412A" w14:textId="77777777" w:rsidR="008B4FD6" w:rsidRPr="008B4FD6" w:rsidRDefault="008B4FD6" w:rsidP="008B4FD6">
            <w:pPr>
              <w:jc w:val="both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 spunta</w:t>
            </w:r>
          </w:p>
        </w:tc>
      </w:tr>
      <w:tr w:rsidR="008B4FD6" w:rsidRPr="008B4FD6" w14:paraId="29DAF006" w14:textId="77777777" w:rsidTr="00741889">
        <w:trPr>
          <w:trHeight w:val="390"/>
        </w:trPr>
        <w:tc>
          <w:tcPr>
            <w:tcW w:w="8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805C8B" w14:textId="77777777" w:rsidR="008B4FD6" w:rsidRPr="008B4FD6" w:rsidRDefault="008B4FD6" w:rsidP="009434B3">
            <w:pPr>
              <w:numPr>
                <w:ilvl w:val="0"/>
                <w:numId w:val="9"/>
              </w:numPr>
              <w:spacing w:after="160" w:line="240" w:lineRule="atLeast"/>
              <w:ind w:hanging="480"/>
              <w:contextualSpacing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Fotocopia Carta d’Identità e Codice Fiscale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6B279A" w14:textId="77777777" w:rsidR="008B4FD6" w:rsidRPr="008B4FD6" w:rsidRDefault="008B4FD6" w:rsidP="008B4FD6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8B4FD6" w:rsidRPr="008B4FD6" w14:paraId="2C0B8D69" w14:textId="77777777" w:rsidTr="00741889">
        <w:trPr>
          <w:trHeight w:val="390"/>
        </w:trPr>
        <w:tc>
          <w:tcPr>
            <w:tcW w:w="8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6EF0C" w14:textId="77777777" w:rsidR="008B4FD6" w:rsidRPr="008B4FD6" w:rsidRDefault="008B4FD6" w:rsidP="009434B3">
            <w:pPr>
              <w:spacing w:line="240" w:lineRule="atLeast"/>
              <w:rPr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2.     Certificato di residenza;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7D6EAD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</w:p>
        </w:tc>
      </w:tr>
      <w:tr w:rsidR="008B4FD6" w:rsidRPr="008B4FD6" w14:paraId="01C7BB19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CAF37" w14:textId="77777777" w:rsidR="008B4FD6" w:rsidRPr="008B4FD6" w:rsidRDefault="008B4FD6" w:rsidP="009434B3">
            <w:pPr>
              <w:spacing w:line="240" w:lineRule="atLeast"/>
              <w:rPr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3.     Certificato di stato di famiglia;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AA20D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57D854DD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1509F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4.     Numero e descrizione dei componenti il nucleo familiare conviventi e non;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ED9DA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38756296" w14:textId="77777777" w:rsidTr="00741889">
        <w:trPr>
          <w:trHeight w:val="390"/>
        </w:trPr>
        <w:tc>
          <w:tcPr>
            <w:tcW w:w="84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C85DE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 xml:space="preserve">5.     Elenco Creditori: banche (fidi, mutui, finanziamenti. etc…), finanziarie,  </w:t>
            </w:r>
          </w:p>
          <w:p w14:paraId="29E8587C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 xml:space="preserve">        leasing ed indicazione dei relativi importi;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767C9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0CBEBB74" w14:textId="77777777" w:rsidTr="00741889">
        <w:trPr>
          <w:trHeight w:val="390"/>
        </w:trPr>
        <w:tc>
          <w:tcPr>
            <w:tcW w:w="84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3E2CC" w14:textId="77777777" w:rsidR="008B4FD6" w:rsidRPr="008B4FD6" w:rsidRDefault="008B4FD6" w:rsidP="009434B3">
            <w:pPr>
              <w:spacing w:line="240" w:lineRule="atLeast"/>
              <w:rPr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6.     Ultime tre dichiarazioni dei redditi;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05877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1557C61B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A0C0A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7.     Ultime tre buste paga e contratto di lavoro (se dipendente);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C8644" w14:textId="77777777" w:rsidR="008B4FD6" w:rsidRPr="008B4FD6" w:rsidRDefault="008B4FD6" w:rsidP="008B4FD6">
            <w:pPr>
              <w:spacing w:line="240" w:lineRule="atLeast"/>
              <w:jc w:val="both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 </w:t>
            </w:r>
          </w:p>
        </w:tc>
      </w:tr>
      <w:tr w:rsidR="008B4FD6" w:rsidRPr="008B4FD6" w14:paraId="3C962304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7C6C2" w14:textId="77777777" w:rsidR="008B4FD6" w:rsidRPr="008B4FD6" w:rsidRDefault="008B4FD6" w:rsidP="009434B3">
            <w:pPr>
              <w:spacing w:line="240" w:lineRule="atLeast"/>
              <w:rPr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8.     Visura ipotecaria nazionale;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0EF39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3137D9C7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A2AF7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9.     Visura Registri Immobiliari per nominativo sul territorio nazionale;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F2FC0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2FB35E61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A790A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10.   Visura PRA storica nominativa relativa ai veicoli di proprietà;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254FE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5C023F96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87B5E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11.   Estratti c/c (intestati e/o cointestati) e movimenti bancari degli ultimi 5 anni;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18D9C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77DBB8A3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E33E2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12.   Elenco spese occorrenti per il sostenimento proprio e della famiglia;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94F81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5DD354BD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74EEF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13.   Estratto di ruolo Agenzia della Riscossione (ex Equitalia);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BFB45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4F08ACEB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6CC3A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14.   Avvisi bonari inviati Agenzia delle Entrate;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58051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121E78C8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E9934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15.   In caso di società: bilanci e scritture contabili degli ultimi 3 anni;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80D98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1DB62908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C4E19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16.   Copia atti di causa o di esecuzioni pendenti;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CECD4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76FCC309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0CB3B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 xml:space="preserve">17.   Indicazioni di eventuali crediti da incassare;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18088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3B5970A9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3241C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18.   Se impresa: Visura camerale storica.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D191F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</w:tbl>
    <w:p w14:paraId="360D4A16" w14:textId="77777777" w:rsidR="00A65882" w:rsidRDefault="00A65882" w:rsidP="0086018B">
      <w:pPr>
        <w:jc w:val="center"/>
        <w:rPr>
          <w:rFonts w:ascii="Arial" w:hAnsi="Arial" w:cs="Arial"/>
          <w:sz w:val="18"/>
          <w:szCs w:val="18"/>
        </w:rPr>
      </w:pPr>
    </w:p>
    <w:p w14:paraId="6DA8BF56" w14:textId="77777777" w:rsidR="000F52C1" w:rsidRPr="00080EB4" w:rsidRDefault="000F52C1" w:rsidP="0086018B">
      <w:pPr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Con osservanza.</w:t>
      </w:r>
    </w:p>
    <w:p w14:paraId="7DC13ECC" w14:textId="77777777" w:rsidR="000F52C1" w:rsidRPr="00080EB4" w:rsidRDefault="000F52C1" w:rsidP="0086018B">
      <w:pPr>
        <w:rPr>
          <w:rFonts w:ascii="Arial" w:hAnsi="Arial" w:cs="Arial"/>
          <w:sz w:val="18"/>
          <w:szCs w:val="18"/>
        </w:rPr>
      </w:pPr>
    </w:p>
    <w:p w14:paraId="79932259" w14:textId="77777777" w:rsidR="00B360E1" w:rsidRDefault="000F52C1" w:rsidP="0086018B">
      <w:pPr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Luogo e data ____________________________</w:t>
      </w:r>
      <w:r>
        <w:rPr>
          <w:rFonts w:ascii="Arial" w:hAnsi="Arial" w:cs="Arial"/>
          <w:sz w:val="18"/>
          <w:szCs w:val="18"/>
        </w:rPr>
        <w:tab/>
      </w:r>
    </w:p>
    <w:p w14:paraId="1C99B57B" w14:textId="77777777" w:rsidR="00B360E1" w:rsidRDefault="00B360E1" w:rsidP="0086018B">
      <w:pPr>
        <w:rPr>
          <w:rFonts w:ascii="Arial" w:hAnsi="Arial" w:cs="Arial"/>
          <w:sz w:val="18"/>
          <w:szCs w:val="18"/>
        </w:rPr>
      </w:pPr>
    </w:p>
    <w:p w14:paraId="4FD400FB" w14:textId="77777777" w:rsidR="00B360E1" w:rsidRDefault="00B360E1" w:rsidP="0086018B">
      <w:pPr>
        <w:rPr>
          <w:rFonts w:ascii="Arial" w:hAnsi="Arial" w:cs="Arial"/>
          <w:sz w:val="18"/>
          <w:szCs w:val="18"/>
        </w:rPr>
      </w:pPr>
    </w:p>
    <w:p w14:paraId="13367A19" w14:textId="77777777" w:rsidR="000F52C1" w:rsidRDefault="000F52C1" w:rsidP="00B360E1">
      <w:pPr>
        <w:jc w:val="right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Firma ___________________________________________</w:t>
      </w:r>
    </w:p>
    <w:p w14:paraId="2BF6CD8D" w14:textId="77777777" w:rsidR="00B360E1" w:rsidRDefault="00B360E1" w:rsidP="00B360E1">
      <w:pPr>
        <w:jc w:val="right"/>
        <w:rPr>
          <w:rFonts w:ascii="Arial" w:hAnsi="Arial" w:cs="Arial"/>
          <w:sz w:val="18"/>
          <w:szCs w:val="18"/>
        </w:rPr>
      </w:pPr>
    </w:p>
    <w:p w14:paraId="3638641A" w14:textId="77777777" w:rsidR="00B360E1" w:rsidRDefault="00B360E1" w:rsidP="00B360E1">
      <w:pPr>
        <w:jc w:val="right"/>
        <w:rPr>
          <w:rFonts w:ascii="Arial" w:hAnsi="Arial" w:cs="Arial"/>
          <w:sz w:val="18"/>
          <w:szCs w:val="18"/>
        </w:rPr>
      </w:pPr>
    </w:p>
    <w:p w14:paraId="2C651708" w14:textId="77777777" w:rsidR="00B360E1" w:rsidRDefault="00B360E1" w:rsidP="00B360E1">
      <w:pPr>
        <w:jc w:val="right"/>
        <w:rPr>
          <w:rFonts w:ascii="Arial" w:hAnsi="Arial" w:cs="Arial"/>
          <w:sz w:val="18"/>
          <w:szCs w:val="18"/>
        </w:rPr>
      </w:pPr>
    </w:p>
    <w:p w14:paraId="16019761" w14:textId="77777777" w:rsidR="00A65882" w:rsidRDefault="00A65882" w:rsidP="00B360E1">
      <w:pPr>
        <w:jc w:val="right"/>
        <w:rPr>
          <w:rFonts w:ascii="Arial" w:hAnsi="Arial" w:cs="Arial"/>
          <w:sz w:val="18"/>
          <w:szCs w:val="18"/>
        </w:rPr>
      </w:pPr>
    </w:p>
    <w:p w14:paraId="1E27FCB4" w14:textId="54684C75" w:rsidR="00304380" w:rsidRDefault="0030438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6F4BFB3" w14:textId="77777777" w:rsidR="006310B0" w:rsidRDefault="006310B0" w:rsidP="006310B0">
      <w:pPr>
        <w:pStyle w:val="TableParagraph"/>
        <w:tabs>
          <w:tab w:val="left" w:pos="426"/>
        </w:tabs>
        <w:ind w:right="-45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D3335">
        <w:rPr>
          <w:rFonts w:asciiTheme="minorHAnsi" w:hAnsiTheme="minorHAnsi" w:cstheme="minorHAnsi"/>
          <w:b/>
          <w:sz w:val="24"/>
          <w:szCs w:val="24"/>
        </w:rPr>
        <w:lastRenderedPageBreak/>
        <w:t>INFORMATIVA EX ART. 13 E 14 DEL REGOLAMENTO EUROPEO 2016/679</w:t>
      </w:r>
      <w:r>
        <w:rPr>
          <w:rFonts w:asciiTheme="minorHAnsi" w:hAnsiTheme="minorHAnsi" w:cstheme="minorHAnsi"/>
          <w:b/>
          <w:sz w:val="24"/>
          <w:szCs w:val="24"/>
        </w:rPr>
        <w:t xml:space="preserve"> – GDPR – </w:t>
      </w:r>
    </w:p>
    <w:p w14:paraId="066B0E99" w14:textId="77777777" w:rsidR="006310B0" w:rsidRDefault="006310B0" w:rsidP="006310B0">
      <w:pPr>
        <w:pStyle w:val="TableParagraph"/>
        <w:spacing w:after="240"/>
        <w:ind w:right="-45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D3335">
        <w:rPr>
          <w:rFonts w:asciiTheme="minorHAnsi" w:hAnsiTheme="minorHAnsi" w:cstheme="minorHAnsi"/>
          <w:b/>
          <w:sz w:val="24"/>
          <w:szCs w:val="24"/>
        </w:rPr>
        <w:t xml:space="preserve">PER </w:t>
      </w:r>
      <w:r>
        <w:rPr>
          <w:rFonts w:asciiTheme="minorHAnsi" w:hAnsiTheme="minorHAnsi" w:cstheme="minorHAnsi"/>
          <w:b/>
          <w:sz w:val="24"/>
          <w:szCs w:val="24"/>
        </w:rPr>
        <w:t>CLIENTI</w:t>
      </w:r>
    </w:p>
    <w:p w14:paraId="541BAB85" w14:textId="77777777" w:rsidR="006310B0" w:rsidRDefault="006310B0" w:rsidP="006310B0">
      <w:pPr>
        <w:pStyle w:val="TableParagraph"/>
        <w:ind w:right="97"/>
        <w:jc w:val="both"/>
        <w:rPr>
          <w:rFonts w:asciiTheme="minorHAnsi" w:hAnsiTheme="minorHAnsi" w:cstheme="minorHAnsi"/>
        </w:rPr>
      </w:pPr>
      <w:r w:rsidRPr="002C6F97">
        <w:rPr>
          <w:rFonts w:asciiTheme="minorHAnsi" w:hAnsiTheme="minorHAnsi" w:cstheme="minorHAnsi"/>
        </w:rPr>
        <w:t>Ai sensi del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Regolamento Generale per la Protezione dei Dati personali delle persone fisiche (GDPR –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Reg. (UE)2016/679),</w:t>
      </w:r>
      <w:r w:rsidRPr="002C6F97">
        <w:rPr>
          <w:rFonts w:asciiTheme="minorHAnsi" w:hAnsiTheme="minorHAnsi" w:cstheme="minorHAnsi"/>
          <w:spacing w:val="27"/>
        </w:rPr>
        <w:t xml:space="preserve"> </w:t>
      </w:r>
      <w:r w:rsidRPr="002C6F97">
        <w:rPr>
          <w:rFonts w:asciiTheme="minorHAnsi" w:hAnsiTheme="minorHAnsi" w:cstheme="minorHAnsi"/>
        </w:rPr>
        <w:t>la</w:t>
      </w:r>
      <w:r w:rsidRPr="002C6F97">
        <w:rPr>
          <w:rFonts w:asciiTheme="minorHAnsi" w:hAnsiTheme="minorHAnsi" w:cstheme="minorHAnsi"/>
          <w:spacing w:val="27"/>
        </w:rPr>
        <w:t xml:space="preserve"> </w:t>
      </w:r>
      <w:r w:rsidRPr="002C6F97">
        <w:rPr>
          <w:rFonts w:asciiTheme="minorHAnsi" w:hAnsiTheme="minorHAnsi" w:cstheme="minorHAnsi"/>
        </w:rPr>
        <w:t>scrivente</w:t>
      </w:r>
      <w:r w:rsidRPr="002C6F97">
        <w:rPr>
          <w:rFonts w:asciiTheme="minorHAnsi" w:hAnsiTheme="minorHAnsi" w:cstheme="minorHAnsi"/>
          <w:spacing w:val="26"/>
        </w:rPr>
        <w:t xml:space="preserve"> </w:t>
      </w:r>
      <w:r w:rsidRPr="002C6F97">
        <w:rPr>
          <w:rFonts w:asciiTheme="minorHAnsi" w:hAnsiTheme="minorHAnsi" w:cstheme="minorHAnsi"/>
        </w:rPr>
        <w:t>organizzazione,</w:t>
      </w:r>
      <w:r w:rsidRPr="002C6F97">
        <w:rPr>
          <w:rFonts w:asciiTheme="minorHAnsi" w:hAnsiTheme="minorHAnsi" w:cstheme="minorHAnsi"/>
          <w:spacing w:val="25"/>
        </w:rPr>
        <w:t xml:space="preserve"> T</w:t>
      </w:r>
      <w:r w:rsidRPr="002C6F97">
        <w:rPr>
          <w:rFonts w:asciiTheme="minorHAnsi" w:hAnsiTheme="minorHAnsi" w:cstheme="minorHAnsi"/>
        </w:rPr>
        <w:t>itolare</w:t>
      </w:r>
      <w:r w:rsidRPr="002C6F97">
        <w:rPr>
          <w:rFonts w:asciiTheme="minorHAnsi" w:hAnsiTheme="minorHAnsi" w:cstheme="minorHAnsi"/>
          <w:spacing w:val="27"/>
        </w:rPr>
        <w:t xml:space="preserve"> </w:t>
      </w:r>
      <w:r w:rsidRPr="002C6F97">
        <w:rPr>
          <w:rFonts w:asciiTheme="minorHAnsi" w:hAnsiTheme="minorHAnsi" w:cstheme="minorHAnsi"/>
        </w:rPr>
        <w:t>del</w:t>
      </w:r>
      <w:r w:rsidRPr="002C6F97">
        <w:rPr>
          <w:rFonts w:asciiTheme="minorHAnsi" w:hAnsiTheme="minorHAnsi" w:cstheme="minorHAnsi"/>
          <w:spacing w:val="27"/>
        </w:rPr>
        <w:t xml:space="preserve"> </w:t>
      </w:r>
      <w:r w:rsidRPr="002C6F97">
        <w:rPr>
          <w:rFonts w:asciiTheme="minorHAnsi" w:hAnsiTheme="minorHAnsi" w:cstheme="minorHAnsi"/>
        </w:rPr>
        <w:t>trattamento,</w:t>
      </w:r>
      <w:r w:rsidRPr="002C6F97">
        <w:rPr>
          <w:rFonts w:asciiTheme="minorHAnsi" w:hAnsiTheme="minorHAnsi" w:cstheme="minorHAnsi"/>
          <w:spacing w:val="27"/>
        </w:rPr>
        <w:t xml:space="preserve"> la</w:t>
      </w:r>
      <w:r w:rsidRPr="002C6F97">
        <w:rPr>
          <w:rFonts w:asciiTheme="minorHAnsi" w:hAnsiTheme="minorHAnsi" w:cstheme="minorHAnsi"/>
        </w:rPr>
        <w:t xml:space="preserve"> informa</w:t>
      </w:r>
      <w:r w:rsidRPr="002C6F97">
        <w:rPr>
          <w:rFonts w:asciiTheme="minorHAnsi" w:hAnsiTheme="minorHAnsi" w:cstheme="minorHAnsi"/>
          <w:spacing w:val="27"/>
        </w:rPr>
        <w:t xml:space="preserve"> </w:t>
      </w:r>
      <w:r w:rsidRPr="002C6F97">
        <w:rPr>
          <w:rFonts w:asciiTheme="minorHAnsi" w:hAnsiTheme="minorHAnsi" w:cstheme="minorHAnsi"/>
        </w:rPr>
        <w:t>di</w:t>
      </w:r>
      <w:r w:rsidRPr="002C6F97">
        <w:rPr>
          <w:rFonts w:asciiTheme="minorHAnsi" w:hAnsiTheme="minorHAnsi" w:cstheme="minorHAnsi"/>
          <w:spacing w:val="27"/>
        </w:rPr>
        <w:t xml:space="preserve"> </w:t>
      </w:r>
      <w:r w:rsidRPr="002C6F97">
        <w:rPr>
          <w:rFonts w:asciiTheme="minorHAnsi" w:hAnsiTheme="minorHAnsi" w:cstheme="minorHAnsi"/>
        </w:rPr>
        <w:t>quanto segue.</w:t>
      </w:r>
    </w:p>
    <w:p w14:paraId="448FE00A" w14:textId="77777777" w:rsidR="006310B0" w:rsidRPr="006E3331" w:rsidRDefault="006310B0" w:rsidP="006310B0">
      <w:pPr>
        <w:pStyle w:val="TableParagraph"/>
        <w:ind w:right="-45"/>
        <w:jc w:val="both"/>
        <w:rPr>
          <w:rFonts w:asciiTheme="minorHAnsi" w:hAnsiTheme="minorHAnsi" w:cstheme="minorHAnsi"/>
          <w:b/>
        </w:rPr>
      </w:pPr>
    </w:p>
    <w:p w14:paraId="5E92A77D" w14:textId="77777777" w:rsidR="006310B0" w:rsidRDefault="006310B0" w:rsidP="006310B0">
      <w:pPr>
        <w:pStyle w:val="TableParagraph"/>
        <w:ind w:right="97"/>
        <w:jc w:val="both"/>
        <w:rPr>
          <w:rFonts w:asciiTheme="minorHAnsi" w:hAnsiTheme="minorHAnsi" w:cstheme="minorHAnsi"/>
          <w:b/>
          <w:bCs/>
        </w:rPr>
      </w:pPr>
      <w:r w:rsidRPr="002C6F97">
        <w:rPr>
          <w:rFonts w:asciiTheme="minorHAnsi" w:hAnsiTheme="minorHAnsi" w:cstheme="minorHAnsi"/>
          <w:b/>
          <w:bCs/>
        </w:rPr>
        <w:t>FONTI E</w:t>
      </w:r>
      <w:r w:rsidRPr="002C6F97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2C6F97">
        <w:rPr>
          <w:rFonts w:asciiTheme="minorHAnsi" w:hAnsiTheme="minorHAnsi" w:cstheme="minorHAnsi"/>
          <w:b/>
          <w:bCs/>
        </w:rPr>
        <w:t>CATEGORIE DEI</w:t>
      </w:r>
      <w:r w:rsidRPr="002C6F97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2C6F97">
        <w:rPr>
          <w:rFonts w:asciiTheme="minorHAnsi" w:hAnsiTheme="minorHAnsi" w:cstheme="minorHAnsi"/>
          <w:b/>
          <w:bCs/>
        </w:rPr>
        <w:t>DATI</w:t>
      </w:r>
      <w:r w:rsidRPr="002C6F97">
        <w:rPr>
          <w:rFonts w:asciiTheme="minorHAnsi" w:hAnsiTheme="minorHAnsi" w:cstheme="minorHAnsi"/>
          <w:b/>
          <w:bCs/>
          <w:spacing w:val="-7"/>
        </w:rPr>
        <w:t xml:space="preserve"> </w:t>
      </w:r>
      <w:r w:rsidRPr="002C6F97">
        <w:rPr>
          <w:rFonts w:asciiTheme="minorHAnsi" w:hAnsiTheme="minorHAnsi" w:cstheme="minorHAnsi"/>
          <w:b/>
          <w:bCs/>
        </w:rPr>
        <w:t>PERSONALI</w:t>
      </w:r>
    </w:p>
    <w:p w14:paraId="3B3047AB" w14:textId="77777777" w:rsidR="006310B0" w:rsidRPr="002C6F97" w:rsidRDefault="006310B0" w:rsidP="006310B0">
      <w:pPr>
        <w:pStyle w:val="TableParagraph"/>
        <w:ind w:right="97"/>
        <w:jc w:val="both"/>
        <w:rPr>
          <w:rFonts w:asciiTheme="minorHAnsi" w:hAnsiTheme="minorHAnsi" w:cstheme="minorHAnsi"/>
          <w:b/>
          <w:bCs/>
        </w:rPr>
      </w:pPr>
    </w:p>
    <w:p w14:paraId="463A3C1E" w14:textId="77777777" w:rsidR="006310B0" w:rsidRDefault="006310B0" w:rsidP="006310B0">
      <w:pPr>
        <w:pStyle w:val="TableParagraph"/>
        <w:spacing w:line="249" w:lineRule="exact"/>
        <w:jc w:val="both"/>
        <w:rPr>
          <w:rFonts w:asciiTheme="minorHAnsi" w:hAnsiTheme="minorHAnsi" w:cstheme="minorHAnsi"/>
        </w:rPr>
      </w:pPr>
      <w:r w:rsidRPr="002C6F97">
        <w:rPr>
          <w:rFonts w:asciiTheme="minorHAnsi" w:hAnsiTheme="minorHAnsi" w:cstheme="minorHAnsi"/>
        </w:rPr>
        <w:t>I</w:t>
      </w:r>
      <w:r w:rsidRPr="002C6F97">
        <w:rPr>
          <w:rFonts w:asciiTheme="minorHAnsi" w:hAnsiTheme="minorHAnsi" w:cstheme="minorHAnsi"/>
          <w:spacing w:val="17"/>
        </w:rPr>
        <w:t xml:space="preserve"> </w:t>
      </w:r>
      <w:r w:rsidRPr="002C6F97">
        <w:rPr>
          <w:rFonts w:asciiTheme="minorHAnsi" w:hAnsiTheme="minorHAnsi" w:cstheme="minorHAnsi"/>
        </w:rPr>
        <w:t>dati</w:t>
      </w:r>
      <w:r w:rsidRPr="002C6F97">
        <w:rPr>
          <w:rFonts w:asciiTheme="minorHAnsi" w:hAnsiTheme="minorHAnsi" w:cstheme="minorHAnsi"/>
          <w:spacing w:val="65"/>
        </w:rPr>
        <w:t xml:space="preserve"> </w:t>
      </w:r>
      <w:r w:rsidRPr="002C6F97">
        <w:rPr>
          <w:rFonts w:asciiTheme="minorHAnsi" w:hAnsiTheme="minorHAnsi" w:cstheme="minorHAnsi"/>
        </w:rPr>
        <w:t>personali</w:t>
      </w:r>
      <w:r w:rsidRPr="002C6F97">
        <w:rPr>
          <w:rFonts w:asciiTheme="minorHAnsi" w:hAnsiTheme="minorHAnsi" w:cstheme="minorHAnsi"/>
          <w:spacing w:val="66"/>
        </w:rPr>
        <w:t xml:space="preserve"> </w:t>
      </w:r>
      <w:r w:rsidRPr="002C6F97">
        <w:rPr>
          <w:rFonts w:asciiTheme="minorHAnsi" w:hAnsiTheme="minorHAnsi" w:cstheme="minorHAnsi"/>
        </w:rPr>
        <w:t>in</w:t>
      </w:r>
      <w:r w:rsidRPr="002C6F97">
        <w:rPr>
          <w:rFonts w:asciiTheme="minorHAnsi" w:hAnsiTheme="minorHAnsi" w:cstheme="minorHAnsi"/>
          <w:spacing w:val="65"/>
        </w:rPr>
        <w:t xml:space="preserve"> </w:t>
      </w:r>
      <w:r w:rsidRPr="002C6F97">
        <w:rPr>
          <w:rFonts w:asciiTheme="minorHAnsi" w:hAnsiTheme="minorHAnsi" w:cstheme="minorHAnsi"/>
        </w:rPr>
        <w:t>possesso</w:t>
      </w:r>
      <w:r w:rsidRPr="002C6F97">
        <w:rPr>
          <w:rFonts w:asciiTheme="minorHAnsi" w:hAnsiTheme="minorHAnsi" w:cstheme="minorHAnsi"/>
          <w:spacing w:val="68"/>
        </w:rPr>
        <w:t xml:space="preserve"> </w:t>
      </w:r>
      <w:r w:rsidRPr="002C6F97">
        <w:rPr>
          <w:rFonts w:asciiTheme="minorHAnsi" w:hAnsiTheme="minorHAnsi" w:cstheme="minorHAnsi"/>
        </w:rPr>
        <w:t>sono</w:t>
      </w:r>
      <w:r w:rsidRPr="002C6F97">
        <w:rPr>
          <w:rFonts w:asciiTheme="minorHAnsi" w:hAnsiTheme="minorHAnsi" w:cstheme="minorHAnsi"/>
          <w:spacing w:val="64"/>
        </w:rPr>
        <w:t xml:space="preserve"> </w:t>
      </w:r>
      <w:r w:rsidRPr="002C6F97">
        <w:rPr>
          <w:rFonts w:asciiTheme="minorHAnsi" w:hAnsiTheme="minorHAnsi" w:cstheme="minorHAnsi"/>
        </w:rPr>
        <w:t>raccolti</w:t>
      </w:r>
      <w:r w:rsidRPr="002C6F97">
        <w:rPr>
          <w:rFonts w:asciiTheme="minorHAnsi" w:hAnsiTheme="minorHAnsi" w:cstheme="minorHAnsi"/>
          <w:spacing w:val="66"/>
        </w:rPr>
        <w:t xml:space="preserve"> </w:t>
      </w:r>
      <w:r w:rsidRPr="002C6F97">
        <w:rPr>
          <w:rFonts w:asciiTheme="minorHAnsi" w:hAnsiTheme="minorHAnsi" w:cstheme="minorHAnsi"/>
        </w:rPr>
        <w:t>direttamente</w:t>
      </w:r>
      <w:r w:rsidRPr="002C6F97">
        <w:rPr>
          <w:rFonts w:asciiTheme="minorHAnsi" w:hAnsiTheme="minorHAnsi" w:cstheme="minorHAnsi"/>
          <w:spacing w:val="67"/>
        </w:rPr>
        <w:t xml:space="preserve"> </w:t>
      </w:r>
      <w:r w:rsidRPr="002C6F97">
        <w:rPr>
          <w:rFonts w:asciiTheme="minorHAnsi" w:hAnsiTheme="minorHAnsi" w:cstheme="minorHAnsi"/>
        </w:rPr>
        <w:t>presso</w:t>
      </w:r>
      <w:r w:rsidRPr="002C6F97">
        <w:rPr>
          <w:rFonts w:asciiTheme="minorHAnsi" w:hAnsiTheme="minorHAnsi" w:cstheme="minorHAnsi"/>
          <w:spacing w:val="67"/>
        </w:rPr>
        <w:t xml:space="preserve"> </w:t>
      </w:r>
      <w:r w:rsidRPr="002C6F97">
        <w:rPr>
          <w:rFonts w:asciiTheme="minorHAnsi" w:hAnsiTheme="minorHAnsi" w:cstheme="minorHAnsi"/>
        </w:rPr>
        <w:t>gli</w:t>
      </w:r>
      <w:r w:rsidRPr="002C6F97">
        <w:rPr>
          <w:rFonts w:asciiTheme="minorHAnsi" w:hAnsiTheme="minorHAnsi" w:cstheme="minorHAnsi"/>
          <w:spacing w:val="66"/>
        </w:rPr>
        <w:t xml:space="preserve"> </w:t>
      </w:r>
      <w:r w:rsidRPr="002C6F97">
        <w:rPr>
          <w:rFonts w:asciiTheme="minorHAnsi" w:hAnsiTheme="minorHAnsi" w:cstheme="minorHAnsi"/>
        </w:rPr>
        <w:t>interessati</w:t>
      </w:r>
      <w:r w:rsidRPr="002C6F97">
        <w:rPr>
          <w:rFonts w:asciiTheme="minorHAnsi" w:hAnsiTheme="minorHAnsi" w:cstheme="minorHAnsi"/>
          <w:spacing w:val="65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67"/>
        </w:rPr>
        <w:t xml:space="preserve"> </w:t>
      </w:r>
      <w:r w:rsidRPr="002C6F97">
        <w:rPr>
          <w:rFonts w:asciiTheme="minorHAnsi" w:hAnsiTheme="minorHAnsi" w:cstheme="minorHAnsi"/>
        </w:rPr>
        <w:t>da</w:t>
      </w:r>
      <w:r w:rsidRPr="002C6F97">
        <w:rPr>
          <w:rFonts w:asciiTheme="minorHAnsi" w:hAnsiTheme="minorHAnsi" w:cstheme="minorHAnsi"/>
          <w:spacing w:val="65"/>
        </w:rPr>
        <w:t xml:space="preserve"> </w:t>
      </w:r>
      <w:r w:rsidRPr="002C6F97">
        <w:rPr>
          <w:rFonts w:asciiTheme="minorHAnsi" w:hAnsiTheme="minorHAnsi" w:cstheme="minorHAnsi"/>
        </w:rPr>
        <w:t xml:space="preserve">loro </w:t>
      </w:r>
      <w:r w:rsidRPr="002C6F97">
        <w:rPr>
          <w:rFonts w:asciiTheme="minorHAnsi" w:hAnsiTheme="minorHAnsi" w:cstheme="minorHAnsi"/>
          <w:spacing w:val="-1"/>
        </w:rPr>
        <w:t>direttamente</w:t>
      </w:r>
      <w:r w:rsidRPr="002C6F97">
        <w:rPr>
          <w:rFonts w:asciiTheme="minorHAnsi" w:hAnsiTheme="minorHAnsi" w:cstheme="minorHAnsi"/>
          <w:spacing w:val="-11"/>
        </w:rPr>
        <w:t xml:space="preserve"> </w:t>
      </w:r>
      <w:r w:rsidRPr="002C6F97">
        <w:rPr>
          <w:rFonts w:asciiTheme="minorHAnsi" w:hAnsiTheme="minorHAnsi" w:cstheme="minorHAnsi"/>
          <w:spacing w:val="-1"/>
        </w:rPr>
        <w:t>e</w:t>
      </w:r>
      <w:r w:rsidRPr="002C6F97">
        <w:rPr>
          <w:rFonts w:asciiTheme="minorHAnsi" w:hAnsiTheme="minorHAnsi" w:cstheme="minorHAnsi"/>
          <w:spacing w:val="-13"/>
        </w:rPr>
        <w:t xml:space="preserve"> </w:t>
      </w:r>
      <w:r w:rsidRPr="002C6F97">
        <w:rPr>
          <w:rFonts w:asciiTheme="minorHAnsi" w:hAnsiTheme="minorHAnsi" w:cstheme="minorHAnsi"/>
          <w:spacing w:val="-1"/>
        </w:rPr>
        <w:t>liberamente</w:t>
      </w:r>
      <w:r w:rsidRPr="002C6F97">
        <w:rPr>
          <w:rFonts w:asciiTheme="minorHAnsi" w:hAnsiTheme="minorHAnsi" w:cstheme="minorHAnsi"/>
          <w:spacing w:val="-11"/>
        </w:rPr>
        <w:t xml:space="preserve"> </w:t>
      </w:r>
      <w:r w:rsidRPr="002C6F97">
        <w:rPr>
          <w:rFonts w:asciiTheme="minorHAnsi" w:hAnsiTheme="minorHAnsi" w:cstheme="minorHAnsi"/>
        </w:rPr>
        <w:t>forniti</w:t>
      </w:r>
      <w:r w:rsidRPr="002C6F97">
        <w:rPr>
          <w:rFonts w:asciiTheme="minorHAnsi" w:hAnsiTheme="minorHAnsi" w:cstheme="minorHAnsi"/>
          <w:spacing w:val="-14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-11"/>
        </w:rPr>
        <w:t xml:space="preserve"> </w:t>
      </w:r>
      <w:r w:rsidRPr="002C6F97">
        <w:rPr>
          <w:rFonts w:asciiTheme="minorHAnsi" w:hAnsiTheme="minorHAnsi" w:cstheme="minorHAnsi"/>
        </w:rPr>
        <w:t>presso</w:t>
      </w:r>
      <w:r w:rsidRPr="002C6F97">
        <w:rPr>
          <w:rFonts w:asciiTheme="minorHAnsi" w:hAnsiTheme="minorHAnsi" w:cstheme="minorHAnsi"/>
          <w:spacing w:val="-10"/>
        </w:rPr>
        <w:t xml:space="preserve"> </w:t>
      </w:r>
      <w:r w:rsidRPr="002C6F97">
        <w:rPr>
          <w:rFonts w:asciiTheme="minorHAnsi" w:hAnsiTheme="minorHAnsi" w:cstheme="minorHAnsi"/>
        </w:rPr>
        <w:t>terzi. Tali informazioni riguardano</w:t>
      </w:r>
      <w:r>
        <w:rPr>
          <w:rFonts w:asciiTheme="minorHAnsi" w:hAnsiTheme="minorHAnsi" w:cstheme="minorHAnsi"/>
        </w:rPr>
        <w:t>:</w:t>
      </w:r>
    </w:p>
    <w:p w14:paraId="4321324D" w14:textId="77777777" w:rsidR="006310B0" w:rsidRDefault="006310B0" w:rsidP="006310B0">
      <w:pPr>
        <w:pStyle w:val="TableParagraph"/>
        <w:numPr>
          <w:ilvl w:val="0"/>
          <w:numId w:val="13"/>
        </w:numPr>
        <w:spacing w:line="249" w:lineRule="exact"/>
        <w:jc w:val="both"/>
        <w:rPr>
          <w:rFonts w:asciiTheme="minorHAnsi" w:hAnsiTheme="minorHAnsi" w:cstheme="minorHAnsi"/>
        </w:rPr>
      </w:pPr>
      <w:r w:rsidRPr="002C6F97">
        <w:rPr>
          <w:rFonts w:asciiTheme="minorHAnsi" w:hAnsiTheme="minorHAnsi" w:cstheme="minorHAnsi"/>
        </w:rPr>
        <w:t>dati anagrafici</w:t>
      </w:r>
      <w:r>
        <w:rPr>
          <w:rFonts w:asciiTheme="minorHAnsi" w:hAnsiTheme="minorHAnsi" w:cstheme="minorHAnsi"/>
        </w:rPr>
        <w:t xml:space="preserve"> e di contatto (</w:t>
      </w:r>
      <w:r w:rsidRPr="00373867">
        <w:rPr>
          <w:rFonts w:asciiTheme="minorHAnsi" w:hAnsiTheme="minorHAnsi" w:cstheme="minorHAnsi"/>
        </w:rPr>
        <w:t>nome, cognome, data e luogo di nascita, indirizzo di residenza, codice fiscale, recapiti telefonici ed e-mail</w:t>
      </w:r>
      <w:r>
        <w:rPr>
          <w:rFonts w:asciiTheme="minorHAnsi" w:hAnsiTheme="minorHAnsi" w:cstheme="minorHAnsi"/>
        </w:rPr>
        <w:t>)</w:t>
      </w:r>
    </w:p>
    <w:p w14:paraId="6B9380EC" w14:textId="77777777" w:rsidR="006310B0" w:rsidRDefault="006310B0" w:rsidP="006310B0">
      <w:pPr>
        <w:pStyle w:val="TableParagraph"/>
        <w:numPr>
          <w:ilvl w:val="0"/>
          <w:numId w:val="13"/>
        </w:numPr>
        <w:spacing w:line="249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documento d’identità</w:t>
      </w:r>
    </w:p>
    <w:p w14:paraId="14C5CC7B" w14:textId="77777777" w:rsidR="006310B0" w:rsidRDefault="006310B0" w:rsidP="006310B0">
      <w:pPr>
        <w:pStyle w:val="TableParagraph"/>
        <w:numPr>
          <w:ilvl w:val="0"/>
          <w:numId w:val="13"/>
        </w:numPr>
        <w:spacing w:line="249" w:lineRule="exact"/>
        <w:jc w:val="both"/>
        <w:rPr>
          <w:rFonts w:asciiTheme="minorHAnsi" w:hAnsiTheme="minorHAnsi" w:cstheme="minorHAnsi"/>
        </w:rPr>
      </w:pPr>
      <w:r w:rsidRPr="00ED7780">
        <w:rPr>
          <w:rFonts w:asciiTheme="minorHAnsi" w:hAnsiTheme="minorHAnsi" w:cstheme="minorHAnsi"/>
        </w:rPr>
        <w:t>dati relativi alla situazione familiare (stato di famiglia, figli a carico, e</w:t>
      </w:r>
      <w:r>
        <w:rPr>
          <w:rFonts w:asciiTheme="minorHAnsi" w:hAnsiTheme="minorHAnsi" w:cstheme="minorHAnsi"/>
        </w:rPr>
        <w:t>t</w:t>
      </w:r>
      <w:r w:rsidRPr="00ED7780">
        <w:rPr>
          <w:rFonts w:asciiTheme="minorHAnsi" w:hAnsiTheme="minorHAnsi" w:cstheme="minorHAnsi"/>
        </w:rPr>
        <w:t>c.);</w:t>
      </w:r>
    </w:p>
    <w:p w14:paraId="03425025" w14:textId="77777777" w:rsidR="006310B0" w:rsidRDefault="006310B0" w:rsidP="006310B0">
      <w:pPr>
        <w:pStyle w:val="TableParagraph"/>
        <w:numPr>
          <w:ilvl w:val="0"/>
          <w:numId w:val="13"/>
        </w:numPr>
        <w:spacing w:line="249" w:lineRule="exact"/>
        <w:jc w:val="both"/>
        <w:rPr>
          <w:rFonts w:asciiTheme="minorHAnsi" w:hAnsiTheme="minorHAnsi" w:cstheme="minorHAnsi"/>
        </w:rPr>
      </w:pPr>
      <w:r w:rsidRPr="00ED7780">
        <w:rPr>
          <w:rFonts w:asciiTheme="minorHAnsi" w:hAnsiTheme="minorHAnsi" w:cstheme="minorHAnsi"/>
        </w:rPr>
        <w:t>dati personali e/o aziendali di carattere economico, finanziario, patrimoniale (</w:t>
      </w:r>
      <w:r>
        <w:rPr>
          <w:rFonts w:asciiTheme="minorHAnsi" w:hAnsiTheme="minorHAnsi" w:cstheme="minorHAnsi"/>
        </w:rPr>
        <w:t xml:space="preserve">es. </w:t>
      </w:r>
      <w:r w:rsidRPr="00373867">
        <w:rPr>
          <w:rFonts w:asciiTheme="minorHAnsi" w:hAnsiTheme="minorHAnsi" w:cstheme="minorHAnsi"/>
        </w:rPr>
        <w:t>dichiarazioni dei redditi; buste paga</w:t>
      </w:r>
      <w:r>
        <w:rPr>
          <w:rFonts w:asciiTheme="minorHAnsi" w:hAnsiTheme="minorHAnsi" w:cstheme="minorHAnsi"/>
        </w:rPr>
        <w:t xml:space="preserve">, </w:t>
      </w:r>
      <w:r w:rsidRPr="00373867">
        <w:rPr>
          <w:rFonts w:asciiTheme="minorHAnsi" w:hAnsiTheme="minorHAnsi" w:cstheme="minorHAnsi"/>
        </w:rPr>
        <w:t>contratto di lavoro, estratti di c/c e movimenti</w:t>
      </w:r>
      <w:r>
        <w:rPr>
          <w:rFonts w:asciiTheme="minorHAnsi" w:hAnsiTheme="minorHAnsi" w:cstheme="minorHAnsi"/>
        </w:rPr>
        <w:t xml:space="preserve"> bancari, </w:t>
      </w:r>
      <w:r w:rsidRPr="00373867">
        <w:rPr>
          <w:rFonts w:asciiTheme="minorHAnsi" w:hAnsiTheme="minorHAnsi" w:cstheme="minorHAnsi"/>
        </w:rPr>
        <w:t>elenco spese occorrenti per il sostenimento proprio e della famiglia, estratto di ruolo e avvisi bonari Agenzia delle Entrate, bilanci e scritture contabili, indicazioni di eventuali crediti da incassate</w:t>
      </w:r>
      <w:r>
        <w:rPr>
          <w:rFonts w:asciiTheme="minorHAnsi" w:hAnsiTheme="minorHAnsi" w:cstheme="minorHAnsi"/>
        </w:rPr>
        <w:t>, etc.);</w:t>
      </w:r>
    </w:p>
    <w:p w14:paraId="22095D88" w14:textId="77777777" w:rsidR="006310B0" w:rsidRDefault="006310B0" w:rsidP="006310B0">
      <w:pPr>
        <w:pStyle w:val="TableParagraph"/>
        <w:numPr>
          <w:ilvl w:val="0"/>
          <w:numId w:val="13"/>
        </w:numPr>
        <w:spacing w:line="249" w:lineRule="exact"/>
        <w:jc w:val="both"/>
        <w:rPr>
          <w:rFonts w:asciiTheme="minorHAnsi" w:hAnsiTheme="minorHAnsi" w:cstheme="minorHAnsi"/>
        </w:rPr>
      </w:pPr>
      <w:r w:rsidRPr="00373867">
        <w:rPr>
          <w:rFonts w:asciiTheme="minorHAnsi" w:hAnsiTheme="minorHAnsi" w:cstheme="minorHAnsi"/>
        </w:rPr>
        <w:t>informazioni contenute e desumibili dai documenti allegati all'istanze di valutazione esplorativa</w:t>
      </w:r>
      <w:r>
        <w:rPr>
          <w:rFonts w:asciiTheme="minorHAnsi" w:hAnsiTheme="minorHAnsi" w:cstheme="minorHAnsi"/>
        </w:rPr>
        <w:t xml:space="preserve"> (</w:t>
      </w:r>
      <w:r w:rsidRPr="00373867">
        <w:rPr>
          <w:rFonts w:asciiTheme="minorHAnsi" w:hAnsiTheme="minorHAnsi" w:cstheme="minorHAnsi"/>
        </w:rPr>
        <w:t>es. stato di famiglia, elenco dei creditori, atti di causa o di esecuzioni pendenti, prospetto attività e passività</w:t>
      </w:r>
      <w:r>
        <w:rPr>
          <w:rFonts w:asciiTheme="minorHAnsi" w:hAnsiTheme="minorHAnsi" w:cstheme="minorHAnsi"/>
        </w:rPr>
        <w:t>, etc.);</w:t>
      </w:r>
    </w:p>
    <w:p w14:paraId="5C55E5D3" w14:textId="77777777" w:rsidR="006310B0" w:rsidRPr="008F69EC" w:rsidRDefault="006310B0" w:rsidP="006310B0">
      <w:pPr>
        <w:pStyle w:val="TableParagraph"/>
        <w:numPr>
          <w:ilvl w:val="0"/>
          <w:numId w:val="13"/>
        </w:numPr>
        <w:spacing w:line="249" w:lineRule="exact"/>
        <w:jc w:val="both"/>
        <w:rPr>
          <w:rFonts w:asciiTheme="minorHAnsi" w:hAnsiTheme="minorHAnsi" w:cstheme="minorHAnsi"/>
        </w:rPr>
      </w:pPr>
      <w:r w:rsidRPr="0093654E">
        <w:rPr>
          <w:rFonts w:asciiTheme="minorHAnsi" w:hAnsiTheme="minorHAnsi" w:cstheme="minorHAnsi"/>
        </w:rPr>
        <w:t>relativi a condanne penali e reati</w:t>
      </w:r>
      <w:r>
        <w:rPr>
          <w:rFonts w:asciiTheme="minorHAnsi" w:hAnsiTheme="minorHAnsi" w:cstheme="minorHAnsi"/>
        </w:rPr>
        <w:t>.</w:t>
      </w:r>
    </w:p>
    <w:p w14:paraId="665EC211" w14:textId="77777777" w:rsidR="006310B0" w:rsidRDefault="006310B0" w:rsidP="006310B0">
      <w:pPr>
        <w:pStyle w:val="TableParagraph"/>
        <w:spacing w:line="249" w:lineRule="exact"/>
        <w:ind w:left="720"/>
        <w:jc w:val="both"/>
        <w:rPr>
          <w:rFonts w:asciiTheme="minorHAnsi" w:hAnsiTheme="minorHAnsi" w:cstheme="minorHAnsi"/>
        </w:rPr>
      </w:pPr>
    </w:p>
    <w:p w14:paraId="5C47EE06" w14:textId="77777777" w:rsidR="006310B0" w:rsidRDefault="006310B0" w:rsidP="006310B0">
      <w:pPr>
        <w:pStyle w:val="TableParagraph"/>
        <w:ind w:right="97"/>
        <w:jc w:val="both"/>
        <w:rPr>
          <w:rFonts w:asciiTheme="minorHAnsi" w:hAnsiTheme="minorHAnsi" w:cstheme="minorHAnsi"/>
          <w:b/>
          <w:bCs/>
        </w:rPr>
      </w:pPr>
      <w:r w:rsidRPr="002C6F97">
        <w:rPr>
          <w:rFonts w:asciiTheme="minorHAnsi" w:hAnsiTheme="minorHAnsi" w:cstheme="minorHAnsi"/>
          <w:b/>
          <w:bCs/>
        </w:rPr>
        <w:t>FINALITA' E BASI</w:t>
      </w:r>
      <w:r w:rsidRPr="002C6F97">
        <w:rPr>
          <w:rFonts w:asciiTheme="minorHAnsi" w:hAnsiTheme="minorHAnsi" w:cstheme="minorHAnsi"/>
          <w:b/>
          <w:bCs/>
          <w:spacing w:val="-47"/>
        </w:rPr>
        <w:t xml:space="preserve"> </w:t>
      </w:r>
      <w:r w:rsidRPr="002C6F97">
        <w:rPr>
          <w:rFonts w:asciiTheme="minorHAnsi" w:hAnsiTheme="minorHAnsi" w:cstheme="minorHAnsi"/>
          <w:b/>
          <w:bCs/>
        </w:rPr>
        <w:t>GIURIDICHE DEL</w:t>
      </w:r>
      <w:r w:rsidRPr="002C6F97">
        <w:rPr>
          <w:rFonts w:asciiTheme="minorHAnsi" w:hAnsiTheme="minorHAnsi" w:cstheme="minorHAnsi"/>
          <w:b/>
          <w:bCs/>
          <w:spacing w:val="-47"/>
        </w:rPr>
        <w:t xml:space="preserve"> </w:t>
      </w:r>
      <w:r w:rsidRPr="002C6F97">
        <w:rPr>
          <w:rFonts w:asciiTheme="minorHAnsi" w:hAnsiTheme="minorHAnsi" w:cstheme="minorHAnsi"/>
          <w:b/>
          <w:bCs/>
        </w:rPr>
        <w:t>TRATTAMENTO</w:t>
      </w:r>
    </w:p>
    <w:p w14:paraId="4E8352F1" w14:textId="77777777" w:rsidR="006310B0" w:rsidRPr="002C6F97" w:rsidRDefault="006310B0" w:rsidP="006310B0">
      <w:pPr>
        <w:pStyle w:val="TableParagraph"/>
        <w:ind w:right="97"/>
        <w:jc w:val="both"/>
        <w:rPr>
          <w:rFonts w:asciiTheme="minorHAnsi" w:hAnsiTheme="minorHAnsi" w:cstheme="minorHAnsi"/>
          <w:b/>
          <w:bCs/>
        </w:rPr>
      </w:pPr>
    </w:p>
    <w:p w14:paraId="1F11BD92" w14:textId="77777777" w:rsidR="006310B0" w:rsidRPr="006E3331" w:rsidRDefault="006310B0" w:rsidP="006310B0">
      <w:pPr>
        <w:pStyle w:val="TableParagraph"/>
        <w:spacing w:line="247" w:lineRule="exact"/>
        <w:jc w:val="both"/>
        <w:rPr>
          <w:rFonts w:asciiTheme="minorHAnsi" w:hAnsiTheme="minorHAnsi" w:cstheme="minorHAnsi"/>
          <w:spacing w:val="-1"/>
        </w:rPr>
      </w:pPr>
      <w:r w:rsidRPr="002C6F97">
        <w:rPr>
          <w:rFonts w:asciiTheme="minorHAnsi" w:hAnsiTheme="minorHAnsi" w:cstheme="minorHAnsi"/>
        </w:rPr>
        <w:t>I</w:t>
      </w:r>
      <w:r w:rsidRPr="002C6F97">
        <w:rPr>
          <w:rFonts w:asciiTheme="minorHAnsi" w:hAnsiTheme="minorHAnsi" w:cstheme="minorHAnsi"/>
          <w:spacing w:val="-3"/>
        </w:rPr>
        <w:t xml:space="preserve"> </w:t>
      </w:r>
      <w:r w:rsidRPr="002C6F97">
        <w:rPr>
          <w:rFonts w:asciiTheme="minorHAnsi" w:hAnsiTheme="minorHAnsi" w:cstheme="minorHAnsi"/>
        </w:rPr>
        <w:t>dati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personali</w:t>
      </w:r>
      <w:r w:rsidRPr="002C6F97">
        <w:rPr>
          <w:rFonts w:asciiTheme="minorHAnsi" w:hAnsiTheme="minorHAnsi" w:cstheme="minorHAnsi"/>
          <w:spacing w:val="-3"/>
        </w:rPr>
        <w:t xml:space="preserve"> </w:t>
      </w:r>
      <w:r w:rsidRPr="002C6F97">
        <w:rPr>
          <w:rFonts w:asciiTheme="minorHAnsi" w:hAnsiTheme="minorHAnsi" w:cstheme="minorHAnsi"/>
        </w:rPr>
        <w:t>sono</w:t>
      </w:r>
      <w:r w:rsidRPr="002C6F97">
        <w:rPr>
          <w:rFonts w:asciiTheme="minorHAnsi" w:hAnsiTheme="minorHAnsi" w:cstheme="minorHAnsi"/>
          <w:spacing w:val="-3"/>
        </w:rPr>
        <w:t xml:space="preserve"> </w:t>
      </w:r>
      <w:r w:rsidRPr="002C6F97">
        <w:rPr>
          <w:rFonts w:asciiTheme="minorHAnsi" w:hAnsiTheme="minorHAnsi" w:cstheme="minorHAnsi"/>
        </w:rPr>
        <w:t>trattati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nell’ambito</w:t>
      </w:r>
      <w:r w:rsidRPr="002C6F97">
        <w:rPr>
          <w:rFonts w:asciiTheme="minorHAnsi" w:hAnsiTheme="minorHAnsi" w:cstheme="minorHAnsi"/>
          <w:spacing w:val="-1"/>
        </w:rPr>
        <w:t xml:space="preserve"> </w:t>
      </w:r>
      <w:r w:rsidRPr="002C6F97">
        <w:rPr>
          <w:rFonts w:asciiTheme="minorHAnsi" w:hAnsiTheme="minorHAnsi" w:cstheme="minorHAnsi"/>
        </w:rPr>
        <w:t>della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normale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attività</w:t>
      </w:r>
      <w:r w:rsidRPr="002C6F97">
        <w:rPr>
          <w:rFonts w:asciiTheme="minorHAnsi" w:hAnsiTheme="minorHAnsi" w:cstheme="minorHAnsi"/>
          <w:spacing w:val="-1"/>
        </w:rPr>
        <w:t xml:space="preserve"> </w:t>
      </w:r>
      <w:r w:rsidRPr="002C6F97">
        <w:rPr>
          <w:rFonts w:asciiTheme="minorHAnsi" w:hAnsiTheme="minorHAnsi" w:cstheme="minorHAnsi"/>
        </w:rPr>
        <w:t>svolta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dalla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 xml:space="preserve">scrivente organizzazione </w:t>
      </w:r>
      <w:r w:rsidRPr="006E3331">
        <w:rPr>
          <w:rFonts w:asciiTheme="minorHAnsi" w:hAnsiTheme="minorHAnsi" w:cstheme="minorHAnsi"/>
          <w:spacing w:val="-1"/>
        </w:rPr>
        <w:t xml:space="preserve">esclusivamente per </w:t>
      </w:r>
      <w:r>
        <w:rPr>
          <w:rFonts w:asciiTheme="minorHAnsi" w:hAnsiTheme="minorHAnsi" w:cstheme="minorHAnsi"/>
          <w:spacing w:val="-1"/>
        </w:rPr>
        <w:t xml:space="preserve">le seguenti </w:t>
      </w:r>
      <w:r w:rsidRPr="006E3331">
        <w:rPr>
          <w:rFonts w:asciiTheme="minorHAnsi" w:hAnsiTheme="minorHAnsi" w:cstheme="minorHAnsi"/>
          <w:spacing w:val="-1"/>
        </w:rPr>
        <w:t xml:space="preserve">finalità </w:t>
      </w:r>
      <w:r w:rsidRPr="002C6F97">
        <w:rPr>
          <w:rFonts w:asciiTheme="minorHAnsi" w:hAnsiTheme="minorHAnsi" w:cstheme="minorHAnsi"/>
        </w:rPr>
        <w:t>(tra parentesi</w:t>
      </w:r>
      <w:r w:rsidRPr="002C6F97">
        <w:rPr>
          <w:rFonts w:asciiTheme="minorHAnsi" w:hAnsiTheme="minorHAnsi" w:cstheme="minorHAnsi"/>
          <w:spacing w:val="-3"/>
        </w:rPr>
        <w:t xml:space="preserve"> </w:t>
      </w:r>
      <w:r w:rsidRPr="002C6F97">
        <w:rPr>
          <w:rFonts w:asciiTheme="minorHAnsi" w:hAnsiTheme="minorHAnsi" w:cstheme="minorHAnsi"/>
        </w:rPr>
        <w:t>è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indicata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la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base giuridica</w:t>
      </w:r>
      <w:r w:rsidRPr="002C6F97">
        <w:rPr>
          <w:rFonts w:asciiTheme="minorHAnsi" w:hAnsiTheme="minorHAnsi" w:cstheme="minorHAnsi"/>
          <w:spacing w:val="-1"/>
        </w:rPr>
        <w:t xml:space="preserve"> </w:t>
      </w:r>
      <w:r w:rsidRPr="002C6F97">
        <w:rPr>
          <w:rFonts w:asciiTheme="minorHAnsi" w:hAnsiTheme="minorHAnsi" w:cstheme="minorHAnsi"/>
        </w:rPr>
        <w:t>ai sensi</w:t>
      </w:r>
      <w:r w:rsidRPr="002C6F97">
        <w:rPr>
          <w:rFonts w:asciiTheme="minorHAnsi" w:hAnsiTheme="minorHAnsi" w:cstheme="minorHAnsi"/>
          <w:spacing w:val="-1"/>
        </w:rPr>
        <w:t xml:space="preserve"> </w:t>
      </w:r>
      <w:r w:rsidRPr="002C6F97">
        <w:rPr>
          <w:rFonts w:asciiTheme="minorHAnsi" w:hAnsiTheme="minorHAnsi" w:cstheme="minorHAnsi"/>
        </w:rPr>
        <w:t>del GDPR)</w:t>
      </w:r>
      <w:r w:rsidRPr="006E3331">
        <w:rPr>
          <w:rFonts w:asciiTheme="minorHAnsi" w:hAnsiTheme="minorHAnsi" w:cstheme="minorHAnsi"/>
          <w:spacing w:val="-1"/>
        </w:rPr>
        <w:t>. In particolare:</w:t>
      </w:r>
    </w:p>
    <w:p w14:paraId="06A25199" w14:textId="77777777" w:rsidR="006310B0" w:rsidRPr="008F69EC" w:rsidRDefault="006310B0" w:rsidP="006310B0">
      <w:pPr>
        <w:pStyle w:val="TableParagraph"/>
        <w:numPr>
          <w:ilvl w:val="0"/>
          <w:numId w:val="12"/>
        </w:numPr>
        <w:spacing w:line="247" w:lineRule="exact"/>
        <w:jc w:val="both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t>f</w:t>
      </w:r>
      <w:r w:rsidRPr="008F69EC">
        <w:rPr>
          <w:rFonts w:asciiTheme="minorHAnsi" w:hAnsiTheme="minorHAnsi" w:cstheme="minorHAnsi"/>
          <w:spacing w:val="-1"/>
        </w:rPr>
        <w:t xml:space="preserve">inalità contrattuali, connesse e strumentali </w:t>
      </w:r>
      <w:r w:rsidRPr="006E3331">
        <w:rPr>
          <w:rFonts w:asciiTheme="minorHAnsi" w:hAnsiTheme="minorHAnsi" w:cstheme="minorHAnsi"/>
          <w:spacing w:val="-1"/>
        </w:rPr>
        <w:t xml:space="preserve">all’adempimento delle obbligazioni inerenti al rapporto </w:t>
      </w:r>
      <w:r>
        <w:rPr>
          <w:rFonts w:asciiTheme="minorHAnsi" w:hAnsiTheme="minorHAnsi" w:cstheme="minorHAnsi"/>
          <w:spacing w:val="-1"/>
        </w:rPr>
        <w:t xml:space="preserve">contrattuale, </w:t>
      </w:r>
      <w:r w:rsidRPr="008F69EC">
        <w:rPr>
          <w:rFonts w:asciiTheme="minorHAnsi" w:hAnsiTheme="minorHAnsi" w:cstheme="minorHAnsi"/>
          <w:spacing w:val="-1"/>
        </w:rPr>
        <w:t>ivi incluso la gestione del rapporto pre-contrattual</w:t>
      </w:r>
      <w:r>
        <w:rPr>
          <w:rFonts w:asciiTheme="minorHAnsi" w:hAnsiTheme="minorHAnsi" w:cstheme="minorHAnsi"/>
          <w:spacing w:val="-1"/>
        </w:rPr>
        <w:t>e</w:t>
      </w:r>
      <w:r w:rsidRPr="008F69EC">
        <w:rPr>
          <w:rFonts w:asciiTheme="minorHAnsi" w:hAnsiTheme="minorHAnsi" w:cstheme="minorHAnsi"/>
          <w:spacing w:val="-1"/>
        </w:rPr>
        <w:t>, qual</w:t>
      </w:r>
      <w:r>
        <w:rPr>
          <w:rFonts w:asciiTheme="minorHAnsi" w:hAnsiTheme="minorHAnsi" w:cstheme="minorHAnsi"/>
          <w:spacing w:val="-1"/>
        </w:rPr>
        <w:t>e</w:t>
      </w:r>
      <w:r w:rsidRPr="008F69EC">
        <w:rPr>
          <w:rFonts w:asciiTheme="minorHAnsi" w:hAnsiTheme="minorHAnsi" w:cstheme="minorHAnsi"/>
          <w:spacing w:val="-1"/>
        </w:rPr>
        <w:t xml:space="preserve"> ad esempio l’acquisizione di informazioni preliminari all’eventuale conclusione di un contratto per l’affidamento dell’incarico</w:t>
      </w:r>
      <w:r>
        <w:rPr>
          <w:rFonts w:asciiTheme="minorHAnsi" w:hAnsiTheme="minorHAnsi" w:cstheme="minorHAnsi"/>
          <w:spacing w:val="-1"/>
        </w:rPr>
        <w:t xml:space="preserve">, </w:t>
      </w:r>
      <w:r w:rsidRPr="006E3331">
        <w:rPr>
          <w:rFonts w:asciiTheme="minorHAnsi" w:hAnsiTheme="minorHAnsi" w:cstheme="minorHAnsi"/>
          <w:spacing w:val="-1"/>
        </w:rPr>
        <w:t>la comunicazione di incassi e pagamenti</w:t>
      </w:r>
      <w:r>
        <w:rPr>
          <w:rFonts w:asciiTheme="minorHAnsi" w:hAnsiTheme="minorHAnsi" w:cstheme="minorHAnsi"/>
          <w:spacing w:val="-1"/>
        </w:rPr>
        <w:t xml:space="preserve"> </w:t>
      </w:r>
      <w:r w:rsidRPr="00921253">
        <w:rPr>
          <w:rFonts w:asciiTheme="minorHAnsi" w:hAnsiTheme="minorHAnsi" w:cstheme="minorHAnsi"/>
          <w:spacing w:val="-1"/>
        </w:rPr>
        <w:t>(rif. art</w:t>
      </w:r>
      <w:r>
        <w:rPr>
          <w:rFonts w:asciiTheme="minorHAnsi" w:hAnsiTheme="minorHAnsi" w:cstheme="minorHAnsi"/>
          <w:spacing w:val="-1"/>
        </w:rPr>
        <w:t>t</w:t>
      </w:r>
      <w:r w:rsidRPr="00921253">
        <w:rPr>
          <w:rFonts w:asciiTheme="minorHAnsi" w:hAnsiTheme="minorHAnsi" w:cstheme="minorHAnsi"/>
          <w:spacing w:val="-1"/>
        </w:rPr>
        <w:t xml:space="preserve">. 6 co. 1 lett. b) </w:t>
      </w:r>
      <w:r>
        <w:rPr>
          <w:rFonts w:asciiTheme="minorHAnsi" w:hAnsiTheme="minorHAnsi" w:cstheme="minorHAnsi"/>
          <w:spacing w:val="-1"/>
        </w:rPr>
        <w:t xml:space="preserve">e 9 co. 2 lett. a) </w:t>
      </w:r>
      <w:r w:rsidRPr="00921253">
        <w:rPr>
          <w:rFonts w:asciiTheme="minorHAnsi" w:hAnsiTheme="minorHAnsi" w:cstheme="minorHAnsi"/>
          <w:spacing w:val="-1"/>
        </w:rPr>
        <w:t>del GDPR);</w:t>
      </w:r>
    </w:p>
    <w:p w14:paraId="1C211FF8" w14:textId="77777777" w:rsidR="006310B0" w:rsidRPr="00014FE7" w:rsidRDefault="006310B0" w:rsidP="006310B0">
      <w:pPr>
        <w:pStyle w:val="TableParagraph"/>
        <w:numPr>
          <w:ilvl w:val="0"/>
          <w:numId w:val="12"/>
        </w:numPr>
        <w:spacing w:line="247" w:lineRule="exact"/>
        <w:jc w:val="both"/>
        <w:rPr>
          <w:rFonts w:asciiTheme="minorHAnsi" w:hAnsiTheme="minorHAnsi" w:cstheme="minorHAnsi"/>
          <w:spacing w:val="-1"/>
        </w:rPr>
      </w:pPr>
      <w:r w:rsidRPr="00921253">
        <w:rPr>
          <w:rFonts w:asciiTheme="minorHAnsi" w:hAnsiTheme="minorHAnsi" w:cstheme="minorHAnsi"/>
          <w:spacing w:val="-1"/>
        </w:rPr>
        <w:t>per la gestione e l’espletamento dell</w:t>
      </w:r>
      <w:r>
        <w:rPr>
          <w:rFonts w:asciiTheme="minorHAnsi" w:hAnsiTheme="minorHAnsi" w:cstheme="minorHAnsi"/>
          <w:spacing w:val="-1"/>
        </w:rPr>
        <w:t>e</w:t>
      </w:r>
      <w:r w:rsidRPr="00014FE7">
        <w:rPr>
          <w:rFonts w:asciiTheme="minorHAnsi" w:hAnsiTheme="minorHAnsi" w:cstheme="minorHAnsi"/>
          <w:spacing w:val="-1"/>
        </w:rPr>
        <w:t xml:space="preserve"> operazioni necessarie per dar seguito all'istanza di valutazione esplorativa finalizzata alla nomina di un Gestore della Crisi</w:t>
      </w:r>
      <w:r>
        <w:rPr>
          <w:rFonts w:asciiTheme="minorHAnsi" w:hAnsiTheme="minorHAnsi" w:cstheme="minorHAnsi"/>
          <w:spacing w:val="-1"/>
        </w:rPr>
        <w:t xml:space="preserve">, compresa la </w:t>
      </w:r>
      <w:r w:rsidRPr="00014FE7">
        <w:rPr>
          <w:rFonts w:asciiTheme="minorHAnsi" w:hAnsiTheme="minorHAnsi" w:cstheme="minorHAnsi"/>
          <w:spacing w:val="-1"/>
        </w:rPr>
        <w:t>valutazione preliminare, circa la sussistenza formale dei presupposti di ammissibilità della richiesta da parte dell'istante per la nomina del gestore della crisi</w:t>
      </w:r>
      <w:r>
        <w:rPr>
          <w:rFonts w:asciiTheme="minorHAnsi" w:hAnsiTheme="minorHAnsi" w:cstheme="minorHAnsi"/>
          <w:spacing w:val="-1"/>
        </w:rPr>
        <w:t xml:space="preserve"> </w:t>
      </w:r>
      <w:r w:rsidRPr="00014FE7">
        <w:rPr>
          <w:rFonts w:asciiTheme="minorHAnsi" w:hAnsiTheme="minorHAnsi" w:cstheme="minorHAnsi"/>
          <w:spacing w:val="-1"/>
        </w:rPr>
        <w:t>(</w:t>
      </w:r>
      <w:r w:rsidRPr="00921253">
        <w:rPr>
          <w:rFonts w:asciiTheme="minorHAnsi" w:hAnsiTheme="minorHAnsi" w:cstheme="minorHAnsi"/>
          <w:spacing w:val="-1"/>
        </w:rPr>
        <w:t>rif. art</w:t>
      </w:r>
      <w:r>
        <w:rPr>
          <w:rFonts w:asciiTheme="minorHAnsi" w:hAnsiTheme="minorHAnsi" w:cstheme="minorHAnsi"/>
          <w:spacing w:val="-1"/>
        </w:rPr>
        <w:t>t</w:t>
      </w:r>
      <w:r w:rsidRPr="00921253">
        <w:rPr>
          <w:rFonts w:asciiTheme="minorHAnsi" w:hAnsiTheme="minorHAnsi" w:cstheme="minorHAnsi"/>
          <w:spacing w:val="-1"/>
        </w:rPr>
        <w:t xml:space="preserve">. 6 co. 1 lett. b) </w:t>
      </w:r>
      <w:r>
        <w:rPr>
          <w:rFonts w:asciiTheme="minorHAnsi" w:hAnsiTheme="minorHAnsi" w:cstheme="minorHAnsi"/>
          <w:spacing w:val="-1"/>
        </w:rPr>
        <w:t xml:space="preserve">e 9 co. 2 lett. a) </w:t>
      </w:r>
      <w:r w:rsidRPr="00921253">
        <w:rPr>
          <w:rFonts w:asciiTheme="minorHAnsi" w:hAnsiTheme="minorHAnsi" w:cstheme="minorHAnsi"/>
          <w:spacing w:val="-1"/>
        </w:rPr>
        <w:t>del GDPR)</w:t>
      </w:r>
      <w:r w:rsidRPr="00014FE7">
        <w:rPr>
          <w:rFonts w:asciiTheme="minorHAnsi" w:hAnsiTheme="minorHAnsi" w:cstheme="minorHAnsi"/>
          <w:spacing w:val="-1"/>
        </w:rPr>
        <w:t>;</w:t>
      </w:r>
    </w:p>
    <w:p w14:paraId="3DD42836" w14:textId="77777777" w:rsidR="006310B0" w:rsidRDefault="006310B0" w:rsidP="006310B0">
      <w:pPr>
        <w:pStyle w:val="TableParagraph"/>
        <w:numPr>
          <w:ilvl w:val="0"/>
          <w:numId w:val="12"/>
        </w:numPr>
        <w:spacing w:line="247" w:lineRule="exact"/>
        <w:jc w:val="both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t>per il perfezionamento dell’incarico e l’</w:t>
      </w:r>
      <w:r w:rsidRPr="00014FE7">
        <w:rPr>
          <w:rFonts w:asciiTheme="minorHAnsi" w:hAnsiTheme="minorHAnsi" w:cstheme="minorHAnsi"/>
          <w:spacing w:val="-1"/>
        </w:rPr>
        <w:t>assegnazione, sostituzione o revoca del caso ad uno dei professionisti Gestori della Crisi</w:t>
      </w:r>
      <w:r>
        <w:rPr>
          <w:rFonts w:asciiTheme="minorHAnsi" w:hAnsiTheme="minorHAnsi" w:cstheme="minorHAnsi"/>
          <w:spacing w:val="-1"/>
        </w:rPr>
        <w:t xml:space="preserve"> </w:t>
      </w:r>
      <w:r w:rsidRPr="00014FE7">
        <w:rPr>
          <w:rFonts w:asciiTheme="minorHAnsi" w:hAnsiTheme="minorHAnsi" w:cstheme="minorHAnsi"/>
          <w:spacing w:val="-1"/>
        </w:rPr>
        <w:t>(</w:t>
      </w:r>
      <w:r w:rsidRPr="00921253">
        <w:rPr>
          <w:rFonts w:asciiTheme="minorHAnsi" w:hAnsiTheme="minorHAnsi" w:cstheme="minorHAnsi"/>
          <w:spacing w:val="-1"/>
        </w:rPr>
        <w:t>rif. art</w:t>
      </w:r>
      <w:r>
        <w:rPr>
          <w:rFonts w:asciiTheme="minorHAnsi" w:hAnsiTheme="minorHAnsi" w:cstheme="minorHAnsi"/>
          <w:spacing w:val="-1"/>
        </w:rPr>
        <w:t>t</w:t>
      </w:r>
      <w:r w:rsidRPr="00921253">
        <w:rPr>
          <w:rFonts w:asciiTheme="minorHAnsi" w:hAnsiTheme="minorHAnsi" w:cstheme="minorHAnsi"/>
          <w:spacing w:val="-1"/>
        </w:rPr>
        <w:t xml:space="preserve">. 6 co. 1 lett. b) </w:t>
      </w:r>
      <w:r>
        <w:rPr>
          <w:rFonts w:asciiTheme="minorHAnsi" w:hAnsiTheme="minorHAnsi" w:cstheme="minorHAnsi"/>
          <w:spacing w:val="-1"/>
        </w:rPr>
        <w:t xml:space="preserve">e 9 co. 2 lett. a) </w:t>
      </w:r>
      <w:r w:rsidRPr="00921253">
        <w:rPr>
          <w:rFonts w:asciiTheme="minorHAnsi" w:hAnsiTheme="minorHAnsi" w:cstheme="minorHAnsi"/>
          <w:spacing w:val="-1"/>
        </w:rPr>
        <w:t>del GDPR)</w:t>
      </w:r>
    </w:p>
    <w:p w14:paraId="0F178586" w14:textId="77777777" w:rsidR="006310B0" w:rsidRPr="006E3331" w:rsidRDefault="006310B0" w:rsidP="006310B0">
      <w:pPr>
        <w:pStyle w:val="TableParagraph"/>
        <w:numPr>
          <w:ilvl w:val="0"/>
          <w:numId w:val="12"/>
        </w:numPr>
        <w:spacing w:line="247" w:lineRule="exact"/>
        <w:jc w:val="both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t>per le p</w:t>
      </w:r>
      <w:r w:rsidRPr="00862286">
        <w:rPr>
          <w:rFonts w:asciiTheme="minorHAnsi" w:hAnsiTheme="minorHAnsi" w:cstheme="minorHAnsi"/>
          <w:spacing w:val="-1"/>
        </w:rPr>
        <w:t>restazioni inerenti la gestione</w:t>
      </w:r>
      <w:r>
        <w:rPr>
          <w:rFonts w:asciiTheme="minorHAnsi" w:hAnsiTheme="minorHAnsi" w:cstheme="minorHAnsi"/>
          <w:spacing w:val="-1"/>
        </w:rPr>
        <w:t xml:space="preserve"> e l’esecuzione</w:t>
      </w:r>
      <w:r w:rsidRPr="00862286">
        <w:rPr>
          <w:rFonts w:asciiTheme="minorHAnsi" w:hAnsiTheme="minorHAnsi" w:cstheme="minorHAnsi"/>
          <w:spacing w:val="-1"/>
        </w:rPr>
        <w:t xml:space="preserve"> dei procedimenti di composizione della crisi e di liquidazione del patrimonio del debitore secondo quanto disposto dalla legge n.3/2012 e dal decreto n.202/2014</w:t>
      </w:r>
      <w:r>
        <w:rPr>
          <w:rFonts w:asciiTheme="minorHAnsi" w:hAnsiTheme="minorHAnsi" w:cstheme="minorHAnsi"/>
          <w:spacing w:val="-1"/>
        </w:rPr>
        <w:t xml:space="preserve"> </w:t>
      </w:r>
      <w:r w:rsidRPr="00014FE7">
        <w:rPr>
          <w:rFonts w:asciiTheme="minorHAnsi" w:hAnsiTheme="minorHAnsi" w:cstheme="minorHAnsi"/>
          <w:spacing w:val="-1"/>
        </w:rPr>
        <w:t>(</w:t>
      </w:r>
      <w:r w:rsidRPr="00921253">
        <w:rPr>
          <w:rFonts w:asciiTheme="minorHAnsi" w:hAnsiTheme="minorHAnsi" w:cstheme="minorHAnsi"/>
          <w:spacing w:val="-1"/>
        </w:rPr>
        <w:t>rif. art</w:t>
      </w:r>
      <w:r>
        <w:rPr>
          <w:rFonts w:asciiTheme="minorHAnsi" w:hAnsiTheme="minorHAnsi" w:cstheme="minorHAnsi"/>
          <w:spacing w:val="-1"/>
        </w:rPr>
        <w:t>t</w:t>
      </w:r>
      <w:r w:rsidRPr="00921253">
        <w:rPr>
          <w:rFonts w:asciiTheme="minorHAnsi" w:hAnsiTheme="minorHAnsi" w:cstheme="minorHAnsi"/>
          <w:spacing w:val="-1"/>
        </w:rPr>
        <w:t xml:space="preserve">. 6 co. 1 lett. b) </w:t>
      </w:r>
      <w:r>
        <w:rPr>
          <w:rFonts w:asciiTheme="minorHAnsi" w:hAnsiTheme="minorHAnsi" w:cstheme="minorHAnsi"/>
          <w:spacing w:val="-1"/>
        </w:rPr>
        <w:t xml:space="preserve">e 9 co. 2 lett. g) </w:t>
      </w:r>
      <w:r w:rsidRPr="00921253">
        <w:rPr>
          <w:rFonts w:asciiTheme="minorHAnsi" w:hAnsiTheme="minorHAnsi" w:cstheme="minorHAnsi"/>
          <w:spacing w:val="-1"/>
        </w:rPr>
        <w:t>del GDPR</w:t>
      </w:r>
      <w:r>
        <w:rPr>
          <w:rFonts w:asciiTheme="minorHAnsi" w:hAnsiTheme="minorHAnsi" w:cstheme="minorHAnsi"/>
          <w:spacing w:val="-1"/>
        </w:rPr>
        <w:t>)</w:t>
      </w:r>
      <w:r w:rsidRPr="00862286">
        <w:rPr>
          <w:rFonts w:asciiTheme="minorHAnsi" w:hAnsiTheme="minorHAnsi" w:cstheme="minorHAnsi"/>
          <w:spacing w:val="-1"/>
        </w:rPr>
        <w:t>.</w:t>
      </w:r>
    </w:p>
    <w:p w14:paraId="146A1A5B" w14:textId="77777777" w:rsidR="006310B0" w:rsidRPr="00921253" w:rsidRDefault="006310B0" w:rsidP="006310B0">
      <w:pPr>
        <w:numPr>
          <w:ilvl w:val="0"/>
          <w:numId w:val="12"/>
        </w:numPr>
        <w:autoSpaceDE w:val="0"/>
        <w:autoSpaceDN w:val="0"/>
        <w:adjustRightInd w:val="0"/>
        <w:jc w:val="both"/>
      </w:pPr>
      <w:r>
        <w:t>finalità connesse a obblighi previsti da previsti e regolati della Legge n.3/2012, come modificata dal decreto-legge 18 ottobre 2012, n. 179, convertito, con modificazioni, dalla legge 17 dicembre 2012, n. 221.; nonché da disposizioni impartite da autorità a ciò legittimate dalla legge (rif. art. 6 co. 1 lett. c) del GDPR), in particolare gli adempimenti connessi a norme civili, fiscali, tributarie, contabili, retributive, previdenziali, assicurative, ecc., compreso l’invio di circolari e comunicati correlati con l’attività del contratto di prestazione dei servizi richiesti;</w:t>
      </w:r>
    </w:p>
    <w:p w14:paraId="4581E322" w14:textId="77777777" w:rsidR="006310B0" w:rsidRPr="00921253" w:rsidRDefault="006310B0" w:rsidP="006310B0">
      <w:pPr>
        <w:numPr>
          <w:ilvl w:val="0"/>
          <w:numId w:val="12"/>
        </w:numPr>
        <w:autoSpaceDE w:val="0"/>
        <w:autoSpaceDN w:val="0"/>
        <w:adjustRightInd w:val="0"/>
        <w:spacing w:line="247" w:lineRule="exact"/>
        <w:jc w:val="both"/>
        <w:rPr>
          <w:rFonts w:cstheme="minorHAnsi"/>
          <w:spacing w:val="-1"/>
        </w:rPr>
      </w:pPr>
      <w:r>
        <w:t>per l'accertamento, l'esercizio o la difesa di un diritto in sede giudiziale e stragiudiziale (legittimo interesse) della scrivente organizzazione (rif. artt. 6 co. 1 lett. f) e 9 co. 2 lett. f) del GDPR).</w:t>
      </w:r>
    </w:p>
    <w:p w14:paraId="22F37388" w14:textId="77777777" w:rsidR="006310B0" w:rsidRDefault="006310B0" w:rsidP="006310B0">
      <w:pPr>
        <w:pStyle w:val="TableParagraph"/>
        <w:spacing w:line="247" w:lineRule="exact"/>
        <w:jc w:val="both"/>
        <w:rPr>
          <w:rFonts w:asciiTheme="minorHAnsi" w:hAnsiTheme="minorHAnsi" w:cstheme="minorHAnsi"/>
          <w:spacing w:val="-1"/>
        </w:rPr>
      </w:pPr>
    </w:p>
    <w:p w14:paraId="70A3FC9F" w14:textId="77777777" w:rsidR="006310B0" w:rsidRDefault="006310B0" w:rsidP="006310B0">
      <w:pPr>
        <w:jc w:val="both"/>
        <w:rPr>
          <w:rFonts w:cstheme="minorHAnsi"/>
          <w:b/>
          <w:bCs/>
        </w:rPr>
      </w:pPr>
      <w:r w:rsidRPr="002C6F97">
        <w:rPr>
          <w:rFonts w:cstheme="minorHAnsi"/>
          <w:b/>
          <w:bCs/>
        </w:rPr>
        <w:t>CONSEGUENZE DEL RIFIUTO DI CONFERIRE I DATI</w:t>
      </w:r>
    </w:p>
    <w:p w14:paraId="5E1F6642" w14:textId="77777777" w:rsidR="006310B0" w:rsidRPr="002C6F97" w:rsidRDefault="006310B0" w:rsidP="006310B0">
      <w:pPr>
        <w:jc w:val="both"/>
        <w:rPr>
          <w:rFonts w:cstheme="minorHAnsi"/>
          <w:b/>
          <w:bCs/>
        </w:rPr>
      </w:pPr>
    </w:p>
    <w:p w14:paraId="75A2CD9C" w14:textId="77777777" w:rsidR="006310B0" w:rsidRPr="002C6F97" w:rsidRDefault="006310B0" w:rsidP="006310B0">
      <w:pPr>
        <w:jc w:val="both"/>
        <w:rPr>
          <w:rFonts w:cstheme="minorHAnsi"/>
        </w:rPr>
      </w:pPr>
      <w:r w:rsidRPr="002C6F97">
        <w:rPr>
          <w:rFonts w:cstheme="minorHAnsi"/>
        </w:rPr>
        <w:t>Il conferimento dei dati raccolti presso l’interessato è facoltativo ma indispensabile al fine dell’elaborazione degli stessi per le finalità alle lettere a)</w:t>
      </w:r>
      <w:r>
        <w:rPr>
          <w:rFonts w:cstheme="minorHAnsi"/>
        </w:rPr>
        <w:t>,</w:t>
      </w:r>
      <w:r w:rsidRPr="002C6F97">
        <w:rPr>
          <w:rFonts w:cstheme="minorHAnsi"/>
        </w:rPr>
        <w:t xml:space="preserve"> b)</w:t>
      </w:r>
      <w:r>
        <w:rPr>
          <w:rFonts w:cstheme="minorHAnsi"/>
        </w:rPr>
        <w:t>, c) e d)</w:t>
      </w:r>
      <w:r w:rsidRPr="002C6F97">
        <w:rPr>
          <w:rFonts w:cstheme="minorHAnsi"/>
        </w:rPr>
        <w:t>. Nel caso in cui gli interessati non comunichino i propri dati indispensabili e non permettano il trattamento, non sarà possibile procedere all’espletamento e messa in atto de</w:t>
      </w:r>
      <w:r>
        <w:rPr>
          <w:rFonts w:cstheme="minorHAnsi"/>
        </w:rPr>
        <w:t>lle attività connesse alle finalità sopra indicate</w:t>
      </w:r>
      <w:r w:rsidRPr="002C6F97">
        <w:rPr>
          <w:rFonts w:cstheme="minorHAnsi"/>
        </w:rPr>
        <w:t xml:space="preserve"> e dar seguito agli obblighi contrattuali intrapresi, con conseguente pregiudizio per il corretto assolvimento di obblighi normativi.</w:t>
      </w:r>
    </w:p>
    <w:p w14:paraId="01B6DF7F" w14:textId="77777777" w:rsidR="006310B0" w:rsidRDefault="006310B0" w:rsidP="006310B0">
      <w:pPr>
        <w:jc w:val="both"/>
        <w:rPr>
          <w:rFonts w:cstheme="minorHAnsi"/>
        </w:rPr>
      </w:pPr>
      <w:r w:rsidRPr="002C6F97">
        <w:rPr>
          <w:rFonts w:cstheme="minorHAnsi"/>
        </w:rPr>
        <w:t>Per tutti i dati non indispensabili, il conferimento è facoltativo.</w:t>
      </w:r>
    </w:p>
    <w:p w14:paraId="5FA8CE7F" w14:textId="77777777" w:rsidR="006310B0" w:rsidRPr="002C6F97" w:rsidRDefault="006310B0" w:rsidP="006310B0">
      <w:pPr>
        <w:jc w:val="both"/>
        <w:rPr>
          <w:rFonts w:cstheme="minorHAnsi"/>
        </w:rPr>
      </w:pPr>
    </w:p>
    <w:p w14:paraId="6A06C34A" w14:textId="77777777" w:rsidR="006310B0" w:rsidRDefault="006310B0" w:rsidP="006310B0">
      <w:pPr>
        <w:jc w:val="both"/>
        <w:rPr>
          <w:rFonts w:cstheme="minorHAnsi"/>
          <w:b/>
          <w:bCs/>
        </w:rPr>
      </w:pPr>
      <w:r w:rsidRPr="002C6F97">
        <w:rPr>
          <w:rFonts w:cstheme="minorHAnsi"/>
          <w:b/>
          <w:bCs/>
        </w:rPr>
        <w:t>MODALITA' DI</w:t>
      </w:r>
      <w:r w:rsidRPr="002C6F97">
        <w:rPr>
          <w:rFonts w:cstheme="minorHAnsi"/>
          <w:b/>
          <w:bCs/>
          <w:spacing w:val="1"/>
        </w:rPr>
        <w:t xml:space="preserve"> </w:t>
      </w:r>
      <w:r w:rsidRPr="002C6F97">
        <w:rPr>
          <w:rFonts w:cstheme="minorHAnsi"/>
          <w:b/>
          <w:bCs/>
        </w:rPr>
        <w:t>TRATTAMENTO</w:t>
      </w:r>
      <w:r w:rsidRPr="002C6F97">
        <w:rPr>
          <w:rFonts w:cstheme="minorHAnsi"/>
          <w:b/>
          <w:bCs/>
          <w:spacing w:val="-47"/>
        </w:rPr>
        <w:t xml:space="preserve"> </w:t>
      </w:r>
      <w:r w:rsidRPr="002C6F97">
        <w:rPr>
          <w:rFonts w:cstheme="minorHAnsi"/>
          <w:b/>
          <w:bCs/>
        </w:rPr>
        <w:t>DEI</w:t>
      </w:r>
      <w:r w:rsidRPr="002C6F97">
        <w:rPr>
          <w:rFonts w:cstheme="minorHAnsi"/>
          <w:b/>
          <w:bCs/>
          <w:spacing w:val="-2"/>
        </w:rPr>
        <w:t xml:space="preserve"> </w:t>
      </w:r>
      <w:r w:rsidRPr="002C6F97">
        <w:rPr>
          <w:rFonts w:cstheme="minorHAnsi"/>
          <w:b/>
          <w:bCs/>
        </w:rPr>
        <w:t>DATI</w:t>
      </w:r>
    </w:p>
    <w:p w14:paraId="207EE6F8" w14:textId="77777777" w:rsidR="006310B0" w:rsidRPr="002C6F97" w:rsidRDefault="006310B0" w:rsidP="006310B0">
      <w:pPr>
        <w:jc w:val="both"/>
        <w:rPr>
          <w:rFonts w:cstheme="minorHAnsi"/>
          <w:b/>
          <w:bCs/>
        </w:rPr>
      </w:pPr>
    </w:p>
    <w:p w14:paraId="3F6F7FF3" w14:textId="77777777" w:rsidR="006310B0" w:rsidRPr="002C6F97" w:rsidRDefault="006310B0" w:rsidP="006310B0">
      <w:pPr>
        <w:pStyle w:val="TableParagraph"/>
        <w:spacing w:line="249" w:lineRule="exact"/>
        <w:jc w:val="both"/>
        <w:rPr>
          <w:rFonts w:asciiTheme="minorHAnsi" w:hAnsiTheme="minorHAnsi" w:cstheme="minorHAnsi"/>
        </w:rPr>
      </w:pPr>
      <w:r w:rsidRPr="002C6F97">
        <w:rPr>
          <w:rFonts w:asciiTheme="minorHAnsi" w:hAnsiTheme="minorHAnsi" w:cstheme="minorHAnsi"/>
        </w:rPr>
        <w:t>In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relazione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alle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sopraindicate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finalità,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il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trattamento dei dati personali avviene mediante strumenti manuali, informatici e telematici,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con logiche strettamente correlate alle finalità stesse e, comunque, in modo da garantire la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sicurezza e la riservatezza dati personali saranno dunque trattati nel rispetto delle modalità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indicate nell’art. 5 Reg.to UE 2016/679, il quale prevede, tra l'altro, che i dati siano trattati in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modo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lecito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secondo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correttezza,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raccolti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registrati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per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scopi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determinati,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espliciti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legittimi, esatti, e se necessario aggiornati, pertinenti, completi e non eccedenti rispetto alle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  <w:spacing w:val="-1"/>
        </w:rPr>
        <w:t>finalità</w:t>
      </w:r>
      <w:r w:rsidRPr="002C6F97">
        <w:rPr>
          <w:rFonts w:asciiTheme="minorHAnsi" w:hAnsiTheme="minorHAnsi" w:cstheme="minorHAnsi"/>
          <w:spacing w:val="-10"/>
        </w:rPr>
        <w:t xml:space="preserve"> </w:t>
      </w:r>
      <w:r w:rsidRPr="002C6F97">
        <w:rPr>
          <w:rFonts w:asciiTheme="minorHAnsi" w:hAnsiTheme="minorHAnsi" w:cstheme="minorHAnsi"/>
        </w:rPr>
        <w:t>del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trattamento,</w:t>
      </w:r>
      <w:r w:rsidRPr="002C6F97">
        <w:rPr>
          <w:rFonts w:asciiTheme="minorHAnsi" w:hAnsiTheme="minorHAnsi" w:cstheme="minorHAnsi"/>
          <w:spacing w:val="-10"/>
        </w:rPr>
        <w:t xml:space="preserve"> </w:t>
      </w:r>
      <w:r w:rsidRPr="002C6F97">
        <w:rPr>
          <w:rFonts w:asciiTheme="minorHAnsi" w:hAnsiTheme="minorHAnsi" w:cstheme="minorHAnsi"/>
        </w:rPr>
        <w:t>nel</w:t>
      </w:r>
      <w:r w:rsidRPr="002C6F97">
        <w:rPr>
          <w:rFonts w:asciiTheme="minorHAnsi" w:hAnsiTheme="minorHAnsi" w:cstheme="minorHAnsi"/>
          <w:spacing w:val="-12"/>
        </w:rPr>
        <w:t xml:space="preserve"> </w:t>
      </w:r>
      <w:r w:rsidRPr="002C6F97">
        <w:rPr>
          <w:rFonts w:asciiTheme="minorHAnsi" w:hAnsiTheme="minorHAnsi" w:cstheme="minorHAnsi"/>
        </w:rPr>
        <w:t>rispetto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dei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diritti</w:t>
      </w:r>
      <w:r w:rsidRPr="002C6F97">
        <w:rPr>
          <w:rFonts w:asciiTheme="minorHAnsi" w:hAnsiTheme="minorHAnsi" w:cstheme="minorHAnsi"/>
          <w:spacing w:val="-11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delle</w:t>
      </w:r>
      <w:r w:rsidRPr="002C6F97">
        <w:rPr>
          <w:rFonts w:asciiTheme="minorHAnsi" w:hAnsiTheme="minorHAnsi" w:cstheme="minorHAnsi"/>
          <w:spacing w:val="-10"/>
        </w:rPr>
        <w:t xml:space="preserve"> </w:t>
      </w:r>
      <w:r w:rsidRPr="002C6F97">
        <w:rPr>
          <w:rFonts w:asciiTheme="minorHAnsi" w:hAnsiTheme="minorHAnsi" w:cstheme="minorHAnsi"/>
        </w:rPr>
        <w:t>libertà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fondamentali,</w:t>
      </w:r>
      <w:r w:rsidRPr="002C6F97">
        <w:rPr>
          <w:rFonts w:asciiTheme="minorHAnsi" w:hAnsiTheme="minorHAnsi" w:cstheme="minorHAnsi"/>
          <w:spacing w:val="-10"/>
        </w:rPr>
        <w:t xml:space="preserve"> </w:t>
      </w:r>
      <w:r w:rsidRPr="002C6F97">
        <w:rPr>
          <w:rFonts w:asciiTheme="minorHAnsi" w:hAnsiTheme="minorHAnsi" w:cstheme="minorHAnsi"/>
        </w:rPr>
        <w:t>nonché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della</w:t>
      </w:r>
      <w:r w:rsidRPr="002C6F97">
        <w:rPr>
          <w:rFonts w:asciiTheme="minorHAnsi" w:hAnsiTheme="minorHAnsi" w:cstheme="minorHAnsi"/>
          <w:spacing w:val="-10"/>
        </w:rPr>
        <w:t xml:space="preserve"> </w:t>
      </w:r>
      <w:r w:rsidRPr="002C6F97">
        <w:rPr>
          <w:rFonts w:asciiTheme="minorHAnsi" w:hAnsiTheme="minorHAnsi" w:cstheme="minorHAnsi"/>
        </w:rPr>
        <w:t>dignità</w:t>
      </w:r>
      <w:r w:rsidRPr="002C6F97">
        <w:rPr>
          <w:rFonts w:asciiTheme="minorHAnsi" w:hAnsiTheme="minorHAnsi" w:cstheme="minorHAnsi"/>
          <w:spacing w:val="-48"/>
        </w:rPr>
        <w:t xml:space="preserve"> </w:t>
      </w:r>
      <w:r w:rsidRPr="002C6F97">
        <w:rPr>
          <w:rFonts w:asciiTheme="minorHAnsi" w:hAnsiTheme="minorHAnsi" w:cstheme="minorHAnsi"/>
        </w:rPr>
        <w:t>dell'interessato</w:t>
      </w:r>
      <w:r w:rsidRPr="002C6F97">
        <w:rPr>
          <w:rFonts w:asciiTheme="minorHAnsi" w:hAnsiTheme="minorHAnsi" w:cstheme="minorHAnsi"/>
          <w:spacing w:val="-8"/>
        </w:rPr>
        <w:t xml:space="preserve"> </w:t>
      </w:r>
      <w:r w:rsidRPr="002C6F97">
        <w:rPr>
          <w:rFonts w:asciiTheme="minorHAnsi" w:hAnsiTheme="minorHAnsi" w:cstheme="minorHAnsi"/>
        </w:rPr>
        <w:t>con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particolare</w:t>
      </w:r>
      <w:r w:rsidRPr="002C6F97">
        <w:rPr>
          <w:rFonts w:asciiTheme="minorHAnsi" w:hAnsiTheme="minorHAnsi" w:cstheme="minorHAnsi"/>
          <w:spacing w:val="-7"/>
        </w:rPr>
        <w:t xml:space="preserve"> </w:t>
      </w:r>
      <w:r w:rsidRPr="002C6F97">
        <w:rPr>
          <w:rFonts w:asciiTheme="minorHAnsi" w:hAnsiTheme="minorHAnsi" w:cstheme="minorHAnsi"/>
        </w:rPr>
        <w:t>riferimento</w:t>
      </w:r>
      <w:r w:rsidRPr="002C6F97">
        <w:rPr>
          <w:rFonts w:asciiTheme="minorHAnsi" w:hAnsiTheme="minorHAnsi" w:cstheme="minorHAnsi"/>
          <w:spacing w:val="-7"/>
        </w:rPr>
        <w:t xml:space="preserve"> </w:t>
      </w:r>
      <w:r w:rsidRPr="002C6F97">
        <w:rPr>
          <w:rFonts w:asciiTheme="minorHAnsi" w:hAnsiTheme="minorHAnsi" w:cstheme="minorHAnsi"/>
        </w:rPr>
        <w:t>alla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riservatezza</w:t>
      </w:r>
      <w:r w:rsidRPr="002C6F97">
        <w:rPr>
          <w:rFonts w:asciiTheme="minorHAnsi" w:hAnsiTheme="minorHAnsi" w:cstheme="minorHAnsi"/>
          <w:spacing w:val="-8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-7"/>
        </w:rPr>
        <w:t xml:space="preserve"> </w:t>
      </w:r>
      <w:r w:rsidRPr="002C6F97">
        <w:rPr>
          <w:rFonts w:asciiTheme="minorHAnsi" w:hAnsiTheme="minorHAnsi" w:cstheme="minorHAnsi"/>
        </w:rPr>
        <w:t>alla</w:t>
      </w:r>
      <w:r w:rsidRPr="002C6F97">
        <w:rPr>
          <w:rFonts w:asciiTheme="minorHAnsi" w:hAnsiTheme="minorHAnsi" w:cstheme="minorHAnsi"/>
          <w:spacing w:val="-8"/>
        </w:rPr>
        <w:t xml:space="preserve"> </w:t>
      </w:r>
      <w:r w:rsidRPr="002C6F97">
        <w:rPr>
          <w:rFonts w:asciiTheme="minorHAnsi" w:hAnsiTheme="minorHAnsi" w:cstheme="minorHAnsi"/>
        </w:rPr>
        <w:t>identità</w:t>
      </w:r>
      <w:r w:rsidRPr="002C6F97">
        <w:rPr>
          <w:rFonts w:asciiTheme="minorHAnsi" w:hAnsiTheme="minorHAnsi" w:cstheme="minorHAnsi"/>
          <w:spacing w:val="-8"/>
        </w:rPr>
        <w:t xml:space="preserve"> </w:t>
      </w:r>
      <w:r w:rsidRPr="002C6F97">
        <w:rPr>
          <w:rFonts w:asciiTheme="minorHAnsi" w:hAnsiTheme="minorHAnsi" w:cstheme="minorHAnsi"/>
        </w:rPr>
        <w:t>personale,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mediante</w:t>
      </w:r>
      <w:r w:rsidRPr="002C6F97">
        <w:rPr>
          <w:rFonts w:asciiTheme="minorHAnsi" w:hAnsiTheme="minorHAnsi" w:cstheme="minorHAnsi"/>
          <w:spacing w:val="-47"/>
        </w:rPr>
        <w:t xml:space="preserve"> </w:t>
      </w:r>
      <w:r w:rsidRPr="002C6F97">
        <w:rPr>
          <w:rFonts w:asciiTheme="minorHAnsi" w:hAnsiTheme="minorHAnsi" w:cstheme="minorHAnsi"/>
        </w:rPr>
        <w:t>misure</w:t>
      </w:r>
      <w:r w:rsidRPr="002C6F97">
        <w:rPr>
          <w:rFonts w:asciiTheme="minorHAnsi" w:hAnsiTheme="minorHAnsi" w:cstheme="minorHAnsi"/>
          <w:spacing w:val="22"/>
        </w:rPr>
        <w:t xml:space="preserve"> </w:t>
      </w:r>
      <w:r w:rsidRPr="002C6F97">
        <w:rPr>
          <w:rFonts w:asciiTheme="minorHAnsi" w:hAnsiTheme="minorHAnsi" w:cstheme="minorHAnsi"/>
        </w:rPr>
        <w:t>di</w:t>
      </w:r>
      <w:r w:rsidRPr="002C6F97">
        <w:rPr>
          <w:rFonts w:asciiTheme="minorHAnsi" w:hAnsiTheme="minorHAnsi" w:cstheme="minorHAnsi"/>
          <w:spacing w:val="24"/>
        </w:rPr>
        <w:t xml:space="preserve"> </w:t>
      </w:r>
      <w:r w:rsidRPr="002C6F97">
        <w:rPr>
          <w:rFonts w:asciiTheme="minorHAnsi" w:hAnsiTheme="minorHAnsi" w:cstheme="minorHAnsi"/>
        </w:rPr>
        <w:t>protezione</w:t>
      </w:r>
      <w:r w:rsidRPr="002C6F97">
        <w:rPr>
          <w:rFonts w:asciiTheme="minorHAnsi" w:hAnsiTheme="minorHAnsi" w:cstheme="minorHAnsi"/>
          <w:spacing w:val="23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23"/>
        </w:rPr>
        <w:t xml:space="preserve"> </w:t>
      </w:r>
      <w:r w:rsidRPr="002C6F97">
        <w:rPr>
          <w:rFonts w:asciiTheme="minorHAnsi" w:hAnsiTheme="minorHAnsi" w:cstheme="minorHAnsi"/>
        </w:rPr>
        <w:t>sicurezza.</w:t>
      </w:r>
      <w:r w:rsidRPr="002C6F97">
        <w:rPr>
          <w:rFonts w:asciiTheme="minorHAnsi" w:hAnsiTheme="minorHAnsi" w:cstheme="minorHAnsi"/>
          <w:spacing w:val="25"/>
        </w:rPr>
        <w:t xml:space="preserve"> </w:t>
      </w:r>
      <w:r w:rsidRPr="002C6F97">
        <w:rPr>
          <w:rFonts w:asciiTheme="minorHAnsi" w:hAnsiTheme="minorHAnsi" w:cstheme="minorHAnsi"/>
        </w:rPr>
        <w:t>La</w:t>
      </w:r>
      <w:r w:rsidRPr="002C6F97">
        <w:rPr>
          <w:rFonts w:asciiTheme="minorHAnsi" w:hAnsiTheme="minorHAnsi" w:cstheme="minorHAnsi"/>
          <w:spacing w:val="22"/>
        </w:rPr>
        <w:t xml:space="preserve"> </w:t>
      </w:r>
      <w:r w:rsidRPr="002C6F97">
        <w:rPr>
          <w:rFonts w:asciiTheme="minorHAnsi" w:hAnsiTheme="minorHAnsi" w:cstheme="minorHAnsi"/>
        </w:rPr>
        <w:t>scrivente</w:t>
      </w:r>
      <w:r w:rsidRPr="002C6F97">
        <w:rPr>
          <w:rFonts w:asciiTheme="minorHAnsi" w:hAnsiTheme="minorHAnsi" w:cstheme="minorHAnsi"/>
          <w:spacing w:val="20"/>
        </w:rPr>
        <w:t xml:space="preserve"> </w:t>
      </w:r>
      <w:r w:rsidRPr="002C6F97">
        <w:rPr>
          <w:rFonts w:asciiTheme="minorHAnsi" w:hAnsiTheme="minorHAnsi" w:cstheme="minorHAnsi"/>
        </w:rPr>
        <w:t>organizzazione</w:t>
      </w:r>
      <w:r w:rsidRPr="002C6F97">
        <w:rPr>
          <w:rFonts w:asciiTheme="minorHAnsi" w:hAnsiTheme="minorHAnsi" w:cstheme="minorHAnsi"/>
          <w:spacing w:val="26"/>
        </w:rPr>
        <w:t xml:space="preserve"> </w:t>
      </w:r>
      <w:r w:rsidRPr="002C6F97">
        <w:rPr>
          <w:rFonts w:asciiTheme="minorHAnsi" w:hAnsiTheme="minorHAnsi" w:cstheme="minorHAnsi"/>
        </w:rPr>
        <w:t>ha</w:t>
      </w:r>
      <w:r w:rsidRPr="002C6F97">
        <w:rPr>
          <w:rFonts w:asciiTheme="minorHAnsi" w:hAnsiTheme="minorHAnsi" w:cstheme="minorHAnsi"/>
          <w:spacing w:val="24"/>
        </w:rPr>
        <w:t xml:space="preserve"> </w:t>
      </w:r>
      <w:r w:rsidRPr="002C6F97">
        <w:rPr>
          <w:rFonts w:asciiTheme="minorHAnsi" w:hAnsiTheme="minorHAnsi" w:cstheme="minorHAnsi"/>
        </w:rPr>
        <w:t>predisposto</w:t>
      </w:r>
      <w:r w:rsidRPr="002C6F97">
        <w:rPr>
          <w:rFonts w:asciiTheme="minorHAnsi" w:hAnsiTheme="minorHAnsi" w:cstheme="minorHAnsi"/>
          <w:spacing w:val="24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20"/>
        </w:rPr>
        <w:t xml:space="preserve"> </w:t>
      </w:r>
      <w:r w:rsidRPr="002C6F97">
        <w:rPr>
          <w:rFonts w:asciiTheme="minorHAnsi" w:hAnsiTheme="minorHAnsi" w:cstheme="minorHAnsi"/>
        </w:rPr>
        <w:t>perfezionerà ulteriormente</w:t>
      </w:r>
      <w:r w:rsidRPr="002C6F97">
        <w:rPr>
          <w:rFonts w:asciiTheme="minorHAnsi" w:hAnsiTheme="minorHAnsi" w:cstheme="minorHAnsi"/>
          <w:spacing w:val="-1"/>
        </w:rPr>
        <w:t xml:space="preserve"> </w:t>
      </w:r>
      <w:r w:rsidRPr="002C6F97">
        <w:rPr>
          <w:rFonts w:asciiTheme="minorHAnsi" w:hAnsiTheme="minorHAnsi" w:cstheme="minorHAnsi"/>
        </w:rPr>
        <w:t>il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sistema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di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sicurezza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di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accesso e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conservazione dei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dati.</w:t>
      </w:r>
    </w:p>
    <w:p w14:paraId="338C6E89" w14:textId="77777777" w:rsidR="006310B0" w:rsidRPr="002C6F97" w:rsidRDefault="006310B0" w:rsidP="006310B0">
      <w:pPr>
        <w:pStyle w:val="TableParagraph"/>
        <w:spacing w:line="225" w:lineRule="exact"/>
        <w:jc w:val="both"/>
        <w:rPr>
          <w:rFonts w:asciiTheme="minorHAnsi" w:hAnsiTheme="minorHAnsi" w:cstheme="minorHAnsi"/>
        </w:rPr>
      </w:pPr>
      <w:r w:rsidRPr="002C6F97">
        <w:rPr>
          <w:rFonts w:asciiTheme="minorHAnsi" w:hAnsiTheme="minorHAnsi" w:cstheme="minorHAnsi"/>
        </w:rPr>
        <w:t>I</w:t>
      </w:r>
      <w:r w:rsidRPr="002C6F97">
        <w:rPr>
          <w:rFonts w:asciiTheme="minorHAnsi" w:hAnsiTheme="minorHAnsi" w:cstheme="minorHAnsi"/>
          <w:spacing w:val="6"/>
        </w:rPr>
        <w:t xml:space="preserve"> </w:t>
      </w:r>
      <w:r w:rsidRPr="002C6F97">
        <w:rPr>
          <w:rFonts w:asciiTheme="minorHAnsi" w:hAnsiTheme="minorHAnsi" w:cstheme="minorHAnsi"/>
        </w:rPr>
        <w:t>professionisti</w:t>
      </w:r>
      <w:r w:rsidRPr="002C6F97">
        <w:rPr>
          <w:rFonts w:asciiTheme="minorHAnsi" w:hAnsiTheme="minorHAnsi" w:cstheme="minorHAnsi"/>
          <w:spacing w:val="6"/>
        </w:rPr>
        <w:t xml:space="preserve"> </w:t>
      </w:r>
      <w:r w:rsidRPr="002C6F97">
        <w:rPr>
          <w:rFonts w:asciiTheme="minorHAnsi" w:hAnsiTheme="minorHAnsi" w:cstheme="minorHAnsi"/>
        </w:rPr>
        <w:t>iscritti</w:t>
      </w:r>
      <w:r w:rsidRPr="002C6F97">
        <w:rPr>
          <w:rFonts w:asciiTheme="minorHAnsi" w:hAnsiTheme="minorHAnsi" w:cstheme="minorHAnsi"/>
          <w:spacing w:val="8"/>
        </w:rPr>
        <w:t xml:space="preserve"> </w:t>
      </w:r>
      <w:r w:rsidRPr="002C6F97">
        <w:rPr>
          <w:rFonts w:asciiTheme="minorHAnsi" w:hAnsiTheme="minorHAnsi" w:cstheme="minorHAnsi"/>
        </w:rPr>
        <w:t>all’albo</w:t>
      </w:r>
      <w:r w:rsidRPr="002C6F97">
        <w:rPr>
          <w:rFonts w:asciiTheme="minorHAnsi" w:hAnsiTheme="minorHAnsi" w:cstheme="minorHAnsi"/>
          <w:spacing w:val="8"/>
        </w:rPr>
        <w:t xml:space="preserve"> </w:t>
      </w:r>
      <w:r w:rsidRPr="002C6F97">
        <w:rPr>
          <w:rFonts w:asciiTheme="minorHAnsi" w:hAnsiTheme="minorHAnsi" w:cstheme="minorHAnsi"/>
        </w:rPr>
        <w:t>sono</w:t>
      </w:r>
      <w:r w:rsidRPr="002C6F97">
        <w:rPr>
          <w:rFonts w:asciiTheme="minorHAnsi" w:hAnsiTheme="minorHAnsi" w:cstheme="minorHAnsi"/>
          <w:spacing w:val="6"/>
        </w:rPr>
        <w:t xml:space="preserve"> </w:t>
      </w:r>
      <w:r w:rsidRPr="002C6F97">
        <w:rPr>
          <w:rFonts w:asciiTheme="minorHAnsi" w:hAnsiTheme="minorHAnsi" w:cstheme="minorHAnsi"/>
        </w:rPr>
        <w:t>tenuti</w:t>
      </w:r>
      <w:r w:rsidRPr="002C6F97">
        <w:rPr>
          <w:rFonts w:asciiTheme="minorHAnsi" w:hAnsiTheme="minorHAnsi" w:cstheme="minorHAnsi"/>
          <w:spacing w:val="5"/>
        </w:rPr>
        <w:t xml:space="preserve"> </w:t>
      </w:r>
      <w:r w:rsidRPr="002C6F97">
        <w:rPr>
          <w:rFonts w:asciiTheme="minorHAnsi" w:hAnsiTheme="minorHAnsi" w:cstheme="minorHAnsi"/>
        </w:rPr>
        <w:t>all’osservanza</w:t>
      </w:r>
      <w:r w:rsidRPr="002C6F97">
        <w:rPr>
          <w:rFonts w:asciiTheme="minorHAnsi" w:hAnsiTheme="minorHAnsi" w:cstheme="minorHAnsi"/>
          <w:spacing w:val="7"/>
        </w:rPr>
        <w:t xml:space="preserve"> </w:t>
      </w:r>
      <w:r w:rsidRPr="002C6F97">
        <w:rPr>
          <w:rFonts w:asciiTheme="minorHAnsi" w:hAnsiTheme="minorHAnsi" w:cstheme="minorHAnsi"/>
        </w:rPr>
        <w:t>del</w:t>
      </w:r>
      <w:r w:rsidRPr="002C6F97">
        <w:rPr>
          <w:rFonts w:asciiTheme="minorHAnsi" w:hAnsiTheme="minorHAnsi" w:cstheme="minorHAnsi"/>
          <w:spacing w:val="8"/>
        </w:rPr>
        <w:t xml:space="preserve"> </w:t>
      </w:r>
      <w:r w:rsidRPr="002C6F97">
        <w:rPr>
          <w:rFonts w:asciiTheme="minorHAnsi" w:hAnsiTheme="minorHAnsi" w:cstheme="minorHAnsi"/>
        </w:rPr>
        <w:t>segreto</w:t>
      </w:r>
      <w:r w:rsidRPr="002C6F97">
        <w:rPr>
          <w:rFonts w:asciiTheme="minorHAnsi" w:hAnsiTheme="minorHAnsi" w:cstheme="minorHAnsi"/>
          <w:spacing w:val="8"/>
        </w:rPr>
        <w:t xml:space="preserve"> </w:t>
      </w:r>
      <w:r w:rsidRPr="002C6F97">
        <w:rPr>
          <w:rFonts w:asciiTheme="minorHAnsi" w:hAnsiTheme="minorHAnsi" w:cstheme="minorHAnsi"/>
        </w:rPr>
        <w:t>professionale</w:t>
      </w:r>
      <w:r w:rsidRPr="002C6F97">
        <w:rPr>
          <w:rFonts w:asciiTheme="minorHAnsi" w:hAnsiTheme="minorHAnsi" w:cstheme="minorHAnsi"/>
          <w:spacing w:val="8"/>
        </w:rPr>
        <w:t xml:space="preserve"> </w:t>
      </w:r>
      <w:r w:rsidRPr="002C6F97">
        <w:rPr>
          <w:rFonts w:asciiTheme="minorHAnsi" w:hAnsiTheme="minorHAnsi" w:cstheme="minorHAnsi"/>
        </w:rPr>
        <w:t>ai</w:t>
      </w:r>
      <w:r w:rsidRPr="002C6F97">
        <w:rPr>
          <w:rFonts w:asciiTheme="minorHAnsi" w:hAnsiTheme="minorHAnsi" w:cstheme="minorHAnsi"/>
          <w:spacing w:val="7"/>
        </w:rPr>
        <w:t xml:space="preserve"> </w:t>
      </w:r>
      <w:r w:rsidRPr="002C6F97">
        <w:rPr>
          <w:rFonts w:asciiTheme="minorHAnsi" w:hAnsiTheme="minorHAnsi" w:cstheme="minorHAnsi"/>
        </w:rPr>
        <w:t>sensi</w:t>
      </w:r>
      <w:r w:rsidRPr="002C6F97">
        <w:rPr>
          <w:rFonts w:asciiTheme="minorHAnsi" w:hAnsiTheme="minorHAnsi" w:cstheme="minorHAnsi"/>
          <w:spacing w:val="6"/>
        </w:rPr>
        <w:t xml:space="preserve"> </w:t>
      </w:r>
      <w:r w:rsidRPr="002C6F97">
        <w:rPr>
          <w:rFonts w:asciiTheme="minorHAnsi" w:hAnsiTheme="minorHAnsi" w:cstheme="minorHAnsi"/>
          <w:spacing w:val="-1"/>
        </w:rPr>
        <w:t>delle</w:t>
      </w:r>
      <w:r w:rsidRPr="002C6F97">
        <w:rPr>
          <w:rFonts w:asciiTheme="minorHAnsi" w:hAnsiTheme="minorHAnsi" w:cstheme="minorHAnsi"/>
          <w:spacing w:val="-8"/>
        </w:rPr>
        <w:t xml:space="preserve"> </w:t>
      </w:r>
      <w:r w:rsidRPr="002C6F97">
        <w:rPr>
          <w:rFonts w:asciiTheme="minorHAnsi" w:hAnsiTheme="minorHAnsi" w:cstheme="minorHAnsi"/>
        </w:rPr>
        <w:t>norme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di</w:t>
      </w:r>
      <w:r w:rsidRPr="002C6F97">
        <w:rPr>
          <w:rFonts w:asciiTheme="minorHAnsi" w:hAnsiTheme="minorHAnsi" w:cstheme="minorHAnsi"/>
          <w:spacing w:val="-8"/>
        </w:rPr>
        <w:t xml:space="preserve"> </w:t>
      </w:r>
      <w:r w:rsidRPr="002C6F97">
        <w:rPr>
          <w:rFonts w:asciiTheme="minorHAnsi" w:hAnsiTheme="minorHAnsi" w:cstheme="minorHAnsi"/>
        </w:rPr>
        <w:t>legge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(DPR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27.10.1953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n.</w:t>
      </w:r>
      <w:r w:rsidRPr="002C6F97">
        <w:rPr>
          <w:rFonts w:asciiTheme="minorHAnsi" w:hAnsiTheme="minorHAnsi" w:cstheme="minorHAnsi"/>
          <w:spacing w:val="-10"/>
        </w:rPr>
        <w:t xml:space="preserve"> </w:t>
      </w:r>
      <w:r w:rsidRPr="002C6F97">
        <w:rPr>
          <w:rFonts w:asciiTheme="minorHAnsi" w:hAnsiTheme="minorHAnsi" w:cstheme="minorHAnsi"/>
        </w:rPr>
        <w:t>1068,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art.</w:t>
      </w:r>
      <w:r w:rsidRPr="002C6F97">
        <w:rPr>
          <w:rFonts w:asciiTheme="minorHAnsi" w:hAnsiTheme="minorHAnsi" w:cstheme="minorHAnsi"/>
          <w:spacing w:val="-11"/>
        </w:rPr>
        <w:t xml:space="preserve"> </w:t>
      </w:r>
      <w:r w:rsidRPr="002C6F97">
        <w:rPr>
          <w:rFonts w:asciiTheme="minorHAnsi" w:hAnsiTheme="minorHAnsi" w:cstheme="minorHAnsi"/>
        </w:rPr>
        <w:t>4),</w:t>
      </w:r>
      <w:r w:rsidRPr="002C6F97">
        <w:rPr>
          <w:rFonts w:asciiTheme="minorHAnsi" w:hAnsiTheme="minorHAnsi" w:cstheme="minorHAnsi"/>
          <w:spacing w:val="-12"/>
        </w:rPr>
        <w:t xml:space="preserve"> </w:t>
      </w:r>
      <w:r w:rsidRPr="002C6F97">
        <w:rPr>
          <w:rFonts w:asciiTheme="minorHAnsi" w:hAnsiTheme="minorHAnsi" w:cstheme="minorHAnsi"/>
        </w:rPr>
        <w:t>mentre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i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dipendenti</w:t>
      </w:r>
      <w:r w:rsidRPr="002C6F97">
        <w:rPr>
          <w:rFonts w:asciiTheme="minorHAnsi" w:hAnsiTheme="minorHAnsi" w:cstheme="minorHAnsi"/>
          <w:spacing w:val="-9"/>
        </w:rPr>
        <w:t xml:space="preserve"> </w:t>
      </w:r>
      <w:r w:rsidRPr="002C6F97">
        <w:rPr>
          <w:rFonts w:asciiTheme="minorHAnsi" w:hAnsiTheme="minorHAnsi" w:cstheme="minorHAnsi"/>
        </w:rPr>
        <w:t>e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i</w:t>
      </w:r>
      <w:r w:rsidRPr="002C6F97">
        <w:rPr>
          <w:rFonts w:asciiTheme="minorHAnsi" w:hAnsiTheme="minorHAnsi" w:cstheme="minorHAnsi"/>
          <w:spacing w:val="-11"/>
        </w:rPr>
        <w:t xml:space="preserve"> </w:t>
      </w:r>
      <w:r w:rsidRPr="002C6F97">
        <w:rPr>
          <w:rFonts w:asciiTheme="minorHAnsi" w:hAnsiTheme="minorHAnsi" w:cstheme="minorHAnsi"/>
        </w:rPr>
        <w:t>collaboratori</w:t>
      </w:r>
      <w:r w:rsidRPr="002C6F97">
        <w:rPr>
          <w:rFonts w:asciiTheme="minorHAnsi" w:hAnsiTheme="minorHAnsi" w:cstheme="minorHAnsi"/>
          <w:spacing w:val="-7"/>
        </w:rPr>
        <w:t xml:space="preserve"> </w:t>
      </w:r>
      <w:r w:rsidRPr="002C6F97">
        <w:rPr>
          <w:rFonts w:asciiTheme="minorHAnsi" w:hAnsiTheme="minorHAnsi" w:cstheme="minorHAnsi"/>
        </w:rPr>
        <w:t>della</w:t>
      </w:r>
      <w:r w:rsidRPr="002C6F97">
        <w:rPr>
          <w:rFonts w:asciiTheme="minorHAnsi" w:hAnsiTheme="minorHAnsi" w:cstheme="minorHAnsi"/>
          <w:spacing w:val="-47"/>
        </w:rPr>
        <w:t xml:space="preserve"> </w:t>
      </w:r>
      <w:r w:rsidRPr="002C6F97">
        <w:rPr>
          <w:rFonts w:asciiTheme="minorHAnsi" w:hAnsiTheme="minorHAnsi" w:cstheme="minorHAnsi"/>
        </w:rPr>
        <w:t>scrivente</w:t>
      </w:r>
      <w:r w:rsidRPr="002C6F97">
        <w:rPr>
          <w:rFonts w:asciiTheme="minorHAnsi" w:hAnsiTheme="minorHAnsi" w:cstheme="minorHAnsi"/>
          <w:spacing w:val="-3"/>
        </w:rPr>
        <w:t xml:space="preserve"> </w:t>
      </w:r>
      <w:r w:rsidRPr="002C6F97">
        <w:rPr>
          <w:rFonts w:asciiTheme="minorHAnsi" w:hAnsiTheme="minorHAnsi" w:cstheme="minorHAnsi"/>
        </w:rPr>
        <w:t>organizzazione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sono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tenuti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alla riservatezza ai</w:t>
      </w:r>
      <w:r w:rsidRPr="002C6F97">
        <w:rPr>
          <w:rFonts w:asciiTheme="minorHAnsi" w:hAnsiTheme="minorHAnsi" w:cstheme="minorHAnsi"/>
          <w:spacing w:val="-1"/>
        </w:rPr>
        <w:t xml:space="preserve"> </w:t>
      </w:r>
      <w:r w:rsidRPr="002C6F97">
        <w:rPr>
          <w:rFonts w:asciiTheme="minorHAnsi" w:hAnsiTheme="minorHAnsi" w:cstheme="minorHAnsi"/>
        </w:rPr>
        <w:t>sensi di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legge.</w:t>
      </w:r>
    </w:p>
    <w:p w14:paraId="2D794EC5" w14:textId="77777777" w:rsidR="006310B0" w:rsidRDefault="006310B0" w:rsidP="006310B0">
      <w:pPr>
        <w:jc w:val="both"/>
        <w:rPr>
          <w:rFonts w:cstheme="minorHAnsi"/>
        </w:rPr>
      </w:pPr>
      <w:r w:rsidRPr="002C6F97">
        <w:rPr>
          <w:rFonts w:cstheme="minorHAnsi"/>
        </w:rPr>
        <w:t>Non</w:t>
      </w:r>
      <w:r w:rsidRPr="002C6F97">
        <w:rPr>
          <w:rFonts w:cstheme="minorHAnsi"/>
          <w:spacing w:val="-3"/>
        </w:rPr>
        <w:t xml:space="preserve"> </w:t>
      </w:r>
      <w:r w:rsidRPr="002C6F97">
        <w:rPr>
          <w:rFonts w:cstheme="minorHAnsi"/>
        </w:rPr>
        <w:t>è</w:t>
      </w:r>
      <w:r w:rsidRPr="002C6F97">
        <w:rPr>
          <w:rFonts w:cstheme="minorHAnsi"/>
          <w:spacing w:val="-2"/>
        </w:rPr>
        <w:t xml:space="preserve"> </w:t>
      </w:r>
      <w:r w:rsidRPr="002C6F97">
        <w:rPr>
          <w:rFonts w:cstheme="minorHAnsi"/>
        </w:rPr>
        <w:t>svolto</w:t>
      </w:r>
      <w:r w:rsidRPr="002C6F97">
        <w:rPr>
          <w:rFonts w:cstheme="minorHAnsi"/>
          <w:spacing w:val="-1"/>
        </w:rPr>
        <w:t xml:space="preserve"> </w:t>
      </w:r>
      <w:r w:rsidRPr="002C6F97">
        <w:rPr>
          <w:rFonts w:cstheme="minorHAnsi"/>
        </w:rPr>
        <w:t>un</w:t>
      </w:r>
      <w:r w:rsidRPr="002C6F97">
        <w:rPr>
          <w:rFonts w:cstheme="minorHAnsi"/>
          <w:spacing w:val="-2"/>
        </w:rPr>
        <w:t xml:space="preserve"> </w:t>
      </w:r>
      <w:r w:rsidRPr="002C6F97">
        <w:rPr>
          <w:rFonts w:cstheme="minorHAnsi"/>
        </w:rPr>
        <w:t>processo</w:t>
      </w:r>
      <w:r w:rsidRPr="002C6F97">
        <w:rPr>
          <w:rFonts w:cstheme="minorHAnsi"/>
          <w:spacing w:val="-1"/>
        </w:rPr>
        <w:t xml:space="preserve"> </w:t>
      </w:r>
      <w:r w:rsidRPr="002C6F97">
        <w:rPr>
          <w:rFonts w:cstheme="minorHAnsi"/>
        </w:rPr>
        <w:t>decisionale</w:t>
      </w:r>
      <w:r w:rsidRPr="002C6F97">
        <w:rPr>
          <w:rFonts w:cstheme="minorHAnsi"/>
          <w:spacing w:val="-1"/>
        </w:rPr>
        <w:t xml:space="preserve"> </w:t>
      </w:r>
      <w:r w:rsidRPr="002C6F97">
        <w:rPr>
          <w:rFonts w:cstheme="minorHAnsi"/>
        </w:rPr>
        <w:t>automatizzato</w:t>
      </w:r>
      <w:r w:rsidRPr="002C6F97">
        <w:rPr>
          <w:rFonts w:cstheme="minorHAnsi"/>
          <w:spacing w:val="-2"/>
        </w:rPr>
        <w:t xml:space="preserve"> </w:t>
      </w:r>
      <w:r w:rsidRPr="002C6F97">
        <w:rPr>
          <w:rFonts w:cstheme="minorHAnsi"/>
        </w:rPr>
        <w:t>(ad</w:t>
      </w:r>
      <w:r w:rsidRPr="002C6F97">
        <w:rPr>
          <w:rFonts w:cstheme="minorHAnsi"/>
          <w:spacing w:val="-3"/>
        </w:rPr>
        <w:t xml:space="preserve"> </w:t>
      </w:r>
      <w:r w:rsidRPr="002C6F97">
        <w:rPr>
          <w:rFonts w:cstheme="minorHAnsi"/>
        </w:rPr>
        <w:t>es.</w:t>
      </w:r>
      <w:r w:rsidRPr="002C6F97">
        <w:rPr>
          <w:rFonts w:cstheme="minorHAnsi"/>
          <w:spacing w:val="-2"/>
        </w:rPr>
        <w:t xml:space="preserve"> </w:t>
      </w:r>
      <w:r w:rsidRPr="002C6F97">
        <w:rPr>
          <w:rFonts w:cstheme="minorHAnsi"/>
        </w:rPr>
        <w:t>di</w:t>
      </w:r>
      <w:r w:rsidRPr="002C6F97">
        <w:rPr>
          <w:rFonts w:cstheme="minorHAnsi"/>
          <w:spacing w:val="-2"/>
        </w:rPr>
        <w:t xml:space="preserve"> </w:t>
      </w:r>
      <w:r w:rsidRPr="002C6F97">
        <w:rPr>
          <w:rFonts w:cstheme="minorHAnsi"/>
        </w:rPr>
        <w:t>profilazione).</w:t>
      </w:r>
    </w:p>
    <w:p w14:paraId="21CF9C9B" w14:textId="77777777" w:rsidR="006310B0" w:rsidRPr="002C6F97" w:rsidRDefault="006310B0" w:rsidP="006310B0">
      <w:pPr>
        <w:jc w:val="both"/>
        <w:rPr>
          <w:rFonts w:cstheme="minorHAnsi"/>
        </w:rPr>
      </w:pPr>
    </w:p>
    <w:p w14:paraId="34B7B343" w14:textId="77777777" w:rsidR="006310B0" w:rsidRPr="002C6F97" w:rsidRDefault="006310B0" w:rsidP="006310B0">
      <w:pPr>
        <w:jc w:val="both"/>
        <w:rPr>
          <w:rFonts w:cstheme="minorHAnsi"/>
        </w:rPr>
      </w:pPr>
      <w:r w:rsidRPr="002C6F97">
        <w:rPr>
          <w:rFonts w:cstheme="minorHAnsi"/>
        </w:rPr>
        <w:t>TRASFERIMENTI EXTRA UE</w:t>
      </w:r>
    </w:p>
    <w:p w14:paraId="0664D9B9" w14:textId="77777777" w:rsidR="006310B0" w:rsidRDefault="006310B0" w:rsidP="006310B0">
      <w:pPr>
        <w:jc w:val="both"/>
        <w:rPr>
          <w:rFonts w:cstheme="minorHAnsi"/>
        </w:rPr>
      </w:pPr>
      <w:r w:rsidRPr="002C6F97">
        <w:rPr>
          <w:rFonts w:cstheme="minorHAnsi"/>
        </w:rPr>
        <w:t>Il</w:t>
      </w:r>
      <w:r w:rsidRPr="002C6F97">
        <w:rPr>
          <w:rFonts w:cstheme="minorHAnsi"/>
          <w:spacing w:val="17"/>
        </w:rPr>
        <w:t xml:space="preserve"> </w:t>
      </w:r>
      <w:r w:rsidRPr="002C6F97">
        <w:rPr>
          <w:rFonts w:cstheme="minorHAnsi"/>
        </w:rPr>
        <w:t>trattamento</w:t>
      </w:r>
      <w:r w:rsidRPr="002C6F97">
        <w:rPr>
          <w:rFonts w:cstheme="minorHAnsi"/>
          <w:spacing w:val="20"/>
        </w:rPr>
        <w:t xml:space="preserve"> </w:t>
      </w:r>
      <w:r w:rsidRPr="002C6F97">
        <w:rPr>
          <w:rFonts w:cstheme="minorHAnsi"/>
        </w:rPr>
        <w:t>avverrà</w:t>
      </w:r>
      <w:r w:rsidRPr="002C6F97">
        <w:rPr>
          <w:rFonts w:cstheme="minorHAnsi"/>
          <w:spacing w:val="18"/>
        </w:rPr>
        <w:t xml:space="preserve"> </w:t>
      </w:r>
      <w:r w:rsidRPr="002C6F97">
        <w:rPr>
          <w:rFonts w:cstheme="minorHAnsi"/>
        </w:rPr>
        <w:t>prevalentemente</w:t>
      </w:r>
      <w:r w:rsidRPr="002C6F97">
        <w:rPr>
          <w:rFonts w:cstheme="minorHAnsi"/>
          <w:spacing w:val="20"/>
        </w:rPr>
        <w:t xml:space="preserve"> </w:t>
      </w:r>
      <w:r w:rsidRPr="002C6F97">
        <w:rPr>
          <w:rFonts w:cstheme="minorHAnsi"/>
        </w:rPr>
        <w:t>in</w:t>
      </w:r>
      <w:r w:rsidRPr="002C6F97">
        <w:rPr>
          <w:rFonts w:cstheme="minorHAnsi"/>
          <w:spacing w:val="17"/>
        </w:rPr>
        <w:t xml:space="preserve"> </w:t>
      </w:r>
      <w:r w:rsidRPr="002C6F97">
        <w:rPr>
          <w:rFonts w:cstheme="minorHAnsi"/>
        </w:rPr>
        <w:t>Italia</w:t>
      </w:r>
      <w:r w:rsidRPr="002C6F97">
        <w:rPr>
          <w:rFonts w:cstheme="minorHAnsi"/>
          <w:spacing w:val="19"/>
        </w:rPr>
        <w:t xml:space="preserve"> </w:t>
      </w:r>
      <w:r w:rsidRPr="002C6F97">
        <w:rPr>
          <w:rFonts w:cstheme="minorHAnsi"/>
        </w:rPr>
        <w:t>e</w:t>
      </w:r>
      <w:r w:rsidRPr="002C6F97">
        <w:rPr>
          <w:rFonts w:cstheme="minorHAnsi"/>
          <w:spacing w:val="20"/>
        </w:rPr>
        <w:t xml:space="preserve"> </w:t>
      </w:r>
      <w:r w:rsidRPr="002C6F97">
        <w:rPr>
          <w:rFonts w:cstheme="minorHAnsi"/>
        </w:rPr>
        <w:t>UE,</w:t>
      </w:r>
      <w:r w:rsidRPr="002C6F97">
        <w:rPr>
          <w:rFonts w:cstheme="minorHAnsi"/>
          <w:spacing w:val="18"/>
        </w:rPr>
        <w:t xml:space="preserve"> </w:t>
      </w:r>
      <w:r w:rsidRPr="002C6F97">
        <w:rPr>
          <w:rFonts w:cstheme="minorHAnsi"/>
        </w:rPr>
        <w:t>ma</w:t>
      </w:r>
      <w:r w:rsidRPr="002C6F97">
        <w:rPr>
          <w:rFonts w:cstheme="minorHAnsi"/>
          <w:spacing w:val="19"/>
        </w:rPr>
        <w:t xml:space="preserve"> </w:t>
      </w:r>
      <w:r w:rsidRPr="002C6F97">
        <w:rPr>
          <w:rFonts w:cstheme="minorHAnsi"/>
        </w:rPr>
        <w:t>potrebbe</w:t>
      </w:r>
      <w:r w:rsidRPr="002C6F97">
        <w:rPr>
          <w:rFonts w:cstheme="minorHAnsi"/>
          <w:spacing w:val="19"/>
        </w:rPr>
        <w:t xml:space="preserve"> </w:t>
      </w:r>
      <w:r w:rsidRPr="002C6F97">
        <w:rPr>
          <w:rFonts w:cstheme="minorHAnsi"/>
        </w:rPr>
        <w:t>anche</w:t>
      </w:r>
      <w:r w:rsidRPr="002C6F97">
        <w:rPr>
          <w:rFonts w:cstheme="minorHAnsi"/>
          <w:spacing w:val="19"/>
        </w:rPr>
        <w:t xml:space="preserve"> </w:t>
      </w:r>
      <w:r w:rsidRPr="002C6F97">
        <w:rPr>
          <w:rFonts w:cstheme="minorHAnsi"/>
        </w:rPr>
        <w:t>svolgersi</w:t>
      </w:r>
      <w:r w:rsidRPr="002C6F97">
        <w:rPr>
          <w:rFonts w:cstheme="minorHAnsi"/>
          <w:spacing w:val="18"/>
        </w:rPr>
        <w:t xml:space="preserve"> </w:t>
      </w:r>
      <w:r w:rsidRPr="002C6F97">
        <w:rPr>
          <w:rFonts w:cstheme="minorHAnsi"/>
        </w:rPr>
        <w:t>in</w:t>
      </w:r>
      <w:r w:rsidRPr="002C6F97">
        <w:rPr>
          <w:rFonts w:cstheme="minorHAnsi"/>
          <w:spacing w:val="18"/>
        </w:rPr>
        <w:t xml:space="preserve"> </w:t>
      </w:r>
      <w:r w:rsidRPr="002C6F97">
        <w:rPr>
          <w:rFonts w:cstheme="minorHAnsi"/>
        </w:rPr>
        <w:t>paesi</w:t>
      </w:r>
      <w:r w:rsidRPr="002C6F97">
        <w:rPr>
          <w:rFonts w:cstheme="minorHAnsi"/>
          <w:spacing w:val="-47"/>
        </w:rPr>
        <w:t xml:space="preserve"> </w:t>
      </w:r>
      <w:r w:rsidRPr="002C6F97">
        <w:rPr>
          <w:rFonts w:cstheme="minorHAnsi"/>
        </w:rPr>
        <w:t>extra-UE</w:t>
      </w:r>
      <w:r w:rsidRPr="002C6F97">
        <w:rPr>
          <w:rFonts w:cstheme="minorHAnsi"/>
          <w:spacing w:val="44"/>
        </w:rPr>
        <w:t xml:space="preserve"> </w:t>
      </w:r>
      <w:r w:rsidRPr="002C6F97">
        <w:rPr>
          <w:rFonts w:cstheme="minorHAnsi"/>
        </w:rPr>
        <w:t>ed</w:t>
      </w:r>
      <w:r w:rsidRPr="002C6F97">
        <w:rPr>
          <w:rFonts w:cstheme="minorHAnsi"/>
          <w:spacing w:val="47"/>
        </w:rPr>
        <w:t xml:space="preserve"> </w:t>
      </w:r>
      <w:r w:rsidRPr="002C6F97">
        <w:rPr>
          <w:rFonts w:cstheme="minorHAnsi"/>
        </w:rPr>
        <w:t>extra-SEE</w:t>
      </w:r>
      <w:r w:rsidRPr="002C6F97">
        <w:rPr>
          <w:rFonts w:cstheme="minorHAnsi"/>
          <w:spacing w:val="45"/>
        </w:rPr>
        <w:t xml:space="preserve"> </w:t>
      </w:r>
      <w:r w:rsidRPr="002C6F97">
        <w:rPr>
          <w:rFonts w:cstheme="minorHAnsi"/>
        </w:rPr>
        <w:t>qualora</w:t>
      </w:r>
      <w:r w:rsidRPr="002C6F97">
        <w:rPr>
          <w:rFonts w:cstheme="minorHAnsi"/>
          <w:spacing w:val="46"/>
        </w:rPr>
        <w:t xml:space="preserve"> </w:t>
      </w:r>
      <w:r w:rsidRPr="002C6F97">
        <w:rPr>
          <w:rFonts w:cstheme="minorHAnsi"/>
        </w:rPr>
        <w:t>ritenuto</w:t>
      </w:r>
      <w:r w:rsidRPr="002C6F97">
        <w:rPr>
          <w:rFonts w:cstheme="minorHAnsi"/>
          <w:spacing w:val="47"/>
        </w:rPr>
        <w:t xml:space="preserve"> </w:t>
      </w:r>
      <w:r w:rsidRPr="002C6F97">
        <w:rPr>
          <w:rFonts w:cstheme="minorHAnsi"/>
        </w:rPr>
        <w:t>funzionale</w:t>
      </w:r>
      <w:r w:rsidRPr="002C6F97">
        <w:rPr>
          <w:rFonts w:cstheme="minorHAnsi"/>
          <w:spacing w:val="45"/>
        </w:rPr>
        <w:t xml:space="preserve"> </w:t>
      </w:r>
      <w:r w:rsidRPr="002C6F97">
        <w:rPr>
          <w:rFonts w:cstheme="minorHAnsi"/>
        </w:rPr>
        <w:t>all’efficiente</w:t>
      </w:r>
      <w:r w:rsidRPr="002C6F97">
        <w:rPr>
          <w:rFonts w:cstheme="minorHAnsi"/>
          <w:spacing w:val="47"/>
        </w:rPr>
        <w:t xml:space="preserve"> </w:t>
      </w:r>
      <w:r w:rsidRPr="002C6F97">
        <w:rPr>
          <w:rFonts w:cstheme="minorHAnsi"/>
        </w:rPr>
        <w:t>assolvimento</w:t>
      </w:r>
      <w:r w:rsidRPr="002C6F97">
        <w:rPr>
          <w:rFonts w:cstheme="minorHAnsi"/>
          <w:spacing w:val="46"/>
        </w:rPr>
        <w:t xml:space="preserve"> </w:t>
      </w:r>
      <w:r w:rsidRPr="002C6F97">
        <w:rPr>
          <w:rFonts w:cstheme="minorHAnsi"/>
        </w:rPr>
        <w:t>delle</w:t>
      </w:r>
      <w:r w:rsidRPr="002C6F97">
        <w:rPr>
          <w:rFonts w:cstheme="minorHAnsi"/>
          <w:spacing w:val="47"/>
        </w:rPr>
        <w:t xml:space="preserve"> </w:t>
      </w:r>
      <w:r w:rsidRPr="002C6F97">
        <w:rPr>
          <w:rFonts w:cstheme="minorHAnsi"/>
        </w:rPr>
        <w:t>finalità perseguite</w:t>
      </w:r>
      <w:r w:rsidRPr="002C6F97">
        <w:rPr>
          <w:rFonts w:cstheme="minorHAnsi"/>
          <w:spacing w:val="-1"/>
        </w:rPr>
        <w:t xml:space="preserve"> </w:t>
      </w:r>
      <w:r w:rsidRPr="002C6F97">
        <w:rPr>
          <w:rFonts w:cstheme="minorHAnsi"/>
        </w:rPr>
        <w:t>nel</w:t>
      </w:r>
      <w:r w:rsidRPr="002C6F97">
        <w:rPr>
          <w:rFonts w:cstheme="minorHAnsi"/>
          <w:spacing w:val="-2"/>
        </w:rPr>
        <w:t xml:space="preserve"> </w:t>
      </w:r>
      <w:r w:rsidRPr="002C6F97">
        <w:rPr>
          <w:rFonts w:cstheme="minorHAnsi"/>
        </w:rPr>
        <w:t>rispetto</w:t>
      </w:r>
      <w:r w:rsidRPr="002C6F97">
        <w:rPr>
          <w:rFonts w:cstheme="minorHAnsi"/>
          <w:spacing w:val="-3"/>
        </w:rPr>
        <w:t xml:space="preserve"> </w:t>
      </w:r>
      <w:r w:rsidRPr="002C6F97">
        <w:rPr>
          <w:rFonts w:cstheme="minorHAnsi"/>
        </w:rPr>
        <w:t>delle</w:t>
      </w:r>
      <w:r w:rsidRPr="002C6F97">
        <w:rPr>
          <w:rFonts w:cstheme="minorHAnsi"/>
          <w:spacing w:val="-1"/>
        </w:rPr>
        <w:t xml:space="preserve"> </w:t>
      </w:r>
      <w:r w:rsidRPr="002C6F97">
        <w:rPr>
          <w:rFonts w:cstheme="minorHAnsi"/>
        </w:rPr>
        <w:t>garanzie</w:t>
      </w:r>
      <w:r w:rsidRPr="002C6F97">
        <w:rPr>
          <w:rFonts w:cstheme="minorHAnsi"/>
          <w:spacing w:val="-1"/>
        </w:rPr>
        <w:t xml:space="preserve"> </w:t>
      </w:r>
      <w:r w:rsidRPr="002C6F97">
        <w:rPr>
          <w:rFonts w:cstheme="minorHAnsi"/>
        </w:rPr>
        <w:t>a</w:t>
      </w:r>
      <w:r w:rsidRPr="002C6F97">
        <w:rPr>
          <w:rFonts w:cstheme="minorHAnsi"/>
          <w:spacing w:val="-2"/>
        </w:rPr>
        <w:t xml:space="preserve"> </w:t>
      </w:r>
      <w:r w:rsidRPr="002C6F97">
        <w:rPr>
          <w:rFonts w:cstheme="minorHAnsi"/>
        </w:rPr>
        <w:t>favore</w:t>
      </w:r>
      <w:r w:rsidRPr="002C6F97">
        <w:rPr>
          <w:rFonts w:cstheme="minorHAnsi"/>
          <w:spacing w:val="-2"/>
        </w:rPr>
        <w:t xml:space="preserve"> </w:t>
      </w:r>
      <w:r w:rsidRPr="002C6F97">
        <w:rPr>
          <w:rFonts w:cstheme="minorHAnsi"/>
        </w:rPr>
        <w:t>degli</w:t>
      </w:r>
      <w:r w:rsidRPr="002C6F97">
        <w:rPr>
          <w:rFonts w:cstheme="minorHAnsi"/>
          <w:spacing w:val="-1"/>
        </w:rPr>
        <w:t xml:space="preserve"> </w:t>
      </w:r>
      <w:r w:rsidRPr="002C6F97">
        <w:rPr>
          <w:rFonts w:cstheme="minorHAnsi"/>
        </w:rPr>
        <w:t>interessati.</w:t>
      </w:r>
    </w:p>
    <w:p w14:paraId="66015384" w14:textId="77777777" w:rsidR="006310B0" w:rsidRPr="002C6F97" w:rsidRDefault="006310B0" w:rsidP="006310B0">
      <w:pPr>
        <w:jc w:val="both"/>
        <w:rPr>
          <w:rFonts w:cstheme="minorHAnsi"/>
        </w:rPr>
      </w:pPr>
    </w:p>
    <w:p w14:paraId="5BEDC977" w14:textId="77777777" w:rsidR="006310B0" w:rsidRPr="002C6F97" w:rsidRDefault="006310B0" w:rsidP="006310B0">
      <w:pPr>
        <w:pStyle w:val="TableParagraph"/>
        <w:spacing w:line="249" w:lineRule="exact"/>
        <w:ind w:right="106"/>
        <w:jc w:val="both"/>
        <w:rPr>
          <w:rFonts w:asciiTheme="minorHAnsi" w:hAnsiTheme="minorHAnsi" w:cstheme="minorHAnsi"/>
          <w:b/>
          <w:bCs/>
        </w:rPr>
      </w:pPr>
      <w:r w:rsidRPr="002C6F97">
        <w:rPr>
          <w:rFonts w:asciiTheme="minorHAnsi" w:hAnsiTheme="minorHAnsi" w:cstheme="minorHAnsi"/>
          <w:b/>
          <w:bCs/>
        </w:rPr>
        <w:t>PERIODO</w:t>
      </w:r>
      <w:r w:rsidRPr="002C6F97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2C6F97">
        <w:rPr>
          <w:rFonts w:asciiTheme="minorHAnsi" w:hAnsiTheme="minorHAnsi" w:cstheme="minorHAnsi"/>
          <w:b/>
          <w:bCs/>
        </w:rPr>
        <w:t>DI CONSERVAZIONE</w:t>
      </w:r>
    </w:p>
    <w:p w14:paraId="4C56C441" w14:textId="77777777" w:rsidR="006310B0" w:rsidRDefault="006310B0" w:rsidP="006310B0">
      <w:pPr>
        <w:pStyle w:val="TableParagraph"/>
        <w:spacing w:line="249" w:lineRule="exact"/>
        <w:jc w:val="both"/>
        <w:rPr>
          <w:rFonts w:asciiTheme="minorHAnsi" w:hAnsiTheme="minorHAnsi" w:cstheme="minorHAnsi"/>
        </w:rPr>
      </w:pPr>
      <w:r w:rsidRPr="002C6F97">
        <w:rPr>
          <w:rFonts w:asciiTheme="minorHAnsi" w:hAnsiTheme="minorHAnsi" w:cstheme="minorHAnsi"/>
        </w:rPr>
        <w:t>I</w:t>
      </w:r>
      <w:r w:rsidRPr="002C6F97">
        <w:rPr>
          <w:rFonts w:asciiTheme="minorHAnsi" w:hAnsiTheme="minorHAnsi" w:cstheme="minorHAnsi"/>
          <w:spacing w:val="22"/>
        </w:rPr>
        <w:t xml:space="preserve"> </w:t>
      </w:r>
      <w:r w:rsidRPr="002C6F97">
        <w:rPr>
          <w:rFonts w:asciiTheme="minorHAnsi" w:hAnsiTheme="minorHAnsi" w:cstheme="minorHAnsi"/>
        </w:rPr>
        <w:t>dati</w:t>
      </w:r>
      <w:r w:rsidRPr="002C6F97">
        <w:rPr>
          <w:rFonts w:asciiTheme="minorHAnsi" w:hAnsiTheme="minorHAnsi" w:cstheme="minorHAnsi"/>
          <w:spacing w:val="70"/>
        </w:rPr>
        <w:t xml:space="preserve"> </w:t>
      </w:r>
      <w:r w:rsidRPr="002C6F97">
        <w:rPr>
          <w:rFonts w:asciiTheme="minorHAnsi" w:hAnsiTheme="minorHAnsi" w:cstheme="minorHAnsi"/>
        </w:rPr>
        <w:t>personali</w:t>
      </w:r>
      <w:r w:rsidRPr="002C6F97">
        <w:rPr>
          <w:rFonts w:asciiTheme="minorHAnsi" w:hAnsiTheme="minorHAnsi" w:cstheme="minorHAnsi"/>
          <w:spacing w:val="70"/>
        </w:rPr>
        <w:t xml:space="preserve"> </w:t>
      </w:r>
      <w:r w:rsidRPr="002C6F97">
        <w:rPr>
          <w:rFonts w:asciiTheme="minorHAnsi" w:hAnsiTheme="minorHAnsi" w:cstheme="minorHAnsi"/>
        </w:rPr>
        <w:t>saranno</w:t>
      </w:r>
      <w:r w:rsidRPr="002C6F97">
        <w:rPr>
          <w:rFonts w:asciiTheme="minorHAnsi" w:hAnsiTheme="minorHAnsi" w:cstheme="minorHAnsi"/>
          <w:spacing w:val="69"/>
        </w:rPr>
        <w:t xml:space="preserve"> </w:t>
      </w:r>
      <w:r w:rsidRPr="002C6F97">
        <w:rPr>
          <w:rFonts w:asciiTheme="minorHAnsi" w:hAnsiTheme="minorHAnsi" w:cstheme="minorHAnsi"/>
        </w:rPr>
        <w:t>conservati,</w:t>
      </w:r>
      <w:r w:rsidRPr="002C6F97">
        <w:rPr>
          <w:rFonts w:asciiTheme="minorHAnsi" w:hAnsiTheme="minorHAnsi" w:cstheme="minorHAnsi"/>
          <w:spacing w:val="69"/>
        </w:rPr>
        <w:t xml:space="preserve"> </w:t>
      </w:r>
      <w:r w:rsidRPr="002C6F97">
        <w:rPr>
          <w:rFonts w:asciiTheme="minorHAnsi" w:hAnsiTheme="minorHAnsi" w:cstheme="minorHAnsi"/>
        </w:rPr>
        <w:t>in</w:t>
      </w:r>
      <w:r w:rsidRPr="002C6F97">
        <w:rPr>
          <w:rFonts w:asciiTheme="minorHAnsi" w:hAnsiTheme="minorHAnsi" w:cstheme="minorHAnsi"/>
          <w:spacing w:val="70"/>
        </w:rPr>
        <w:t xml:space="preserve"> </w:t>
      </w:r>
      <w:r w:rsidRPr="002C6F97">
        <w:rPr>
          <w:rFonts w:asciiTheme="minorHAnsi" w:hAnsiTheme="minorHAnsi" w:cstheme="minorHAnsi"/>
        </w:rPr>
        <w:t>generale,</w:t>
      </w:r>
      <w:r w:rsidRPr="002C6F97">
        <w:rPr>
          <w:rFonts w:asciiTheme="minorHAnsi" w:hAnsiTheme="minorHAnsi" w:cstheme="minorHAnsi"/>
          <w:spacing w:val="68"/>
        </w:rPr>
        <w:t xml:space="preserve"> </w:t>
      </w:r>
      <w:r w:rsidRPr="002C6F97">
        <w:rPr>
          <w:rFonts w:asciiTheme="minorHAnsi" w:hAnsiTheme="minorHAnsi" w:cstheme="minorHAnsi"/>
        </w:rPr>
        <w:t>fintanto</w:t>
      </w:r>
      <w:r w:rsidRPr="002C6F97">
        <w:rPr>
          <w:rFonts w:asciiTheme="minorHAnsi" w:hAnsiTheme="minorHAnsi" w:cstheme="minorHAnsi"/>
          <w:spacing w:val="70"/>
        </w:rPr>
        <w:t xml:space="preserve"> </w:t>
      </w:r>
      <w:r w:rsidRPr="002C6F97">
        <w:rPr>
          <w:rFonts w:asciiTheme="minorHAnsi" w:hAnsiTheme="minorHAnsi" w:cstheme="minorHAnsi"/>
        </w:rPr>
        <w:t>che</w:t>
      </w:r>
      <w:r w:rsidRPr="002C6F97">
        <w:rPr>
          <w:rFonts w:asciiTheme="minorHAnsi" w:hAnsiTheme="minorHAnsi" w:cstheme="minorHAnsi"/>
          <w:spacing w:val="71"/>
        </w:rPr>
        <w:t xml:space="preserve"> </w:t>
      </w:r>
      <w:r w:rsidRPr="002C6F97">
        <w:rPr>
          <w:rFonts w:asciiTheme="minorHAnsi" w:hAnsiTheme="minorHAnsi" w:cstheme="minorHAnsi"/>
        </w:rPr>
        <w:t>perdurano</w:t>
      </w:r>
      <w:r w:rsidRPr="002C6F97">
        <w:rPr>
          <w:rFonts w:asciiTheme="minorHAnsi" w:hAnsiTheme="minorHAnsi" w:cstheme="minorHAnsi"/>
          <w:spacing w:val="71"/>
        </w:rPr>
        <w:t xml:space="preserve"> </w:t>
      </w:r>
      <w:r w:rsidRPr="002C6F97">
        <w:rPr>
          <w:rFonts w:asciiTheme="minorHAnsi" w:hAnsiTheme="minorHAnsi" w:cstheme="minorHAnsi"/>
        </w:rPr>
        <w:t>le</w:t>
      </w:r>
      <w:r w:rsidRPr="002C6F97">
        <w:rPr>
          <w:rFonts w:asciiTheme="minorHAnsi" w:hAnsiTheme="minorHAnsi" w:cstheme="minorHAnsi"/>
          <w:spacing w:val="69"/>
        </w:rPr>
        <w:t xml:space="preserve"> </w:t>
      </w:r>
      <w:r w:rsidRPr="002C6F97">
        <w:rPr>
          <w:rFonts w:asciiTheme="minorHAnsi" w:hAnsiTheme="minorHAnsi" w:cstheme="minorHAnsi"/>
        </w:rPr>
        <w:t>finalità</w:t>
      </w:r>
      <w:r w:rsidRPr="002C6F97">
        <w:rPr>
          <w:rFonts w:asciiTheme="minorHAnsi" w:hAnsiTheme="minorHAnsi" w:cstheme="minorHAnsi"/>
          <w:spacing w:val="72"/>
        </w:rPr>
        <w:t xml:space="preserve"> </w:t>
      </w:r>
      <w:r w:rsidRPr="002C6F97">
        <w:rPr>
          <w:rFonts w:asciiTheme="minorHAnsi" w:hAnsiTheme="minorHAnsi" w:cstheme="minorHAnsi"/>
        </w:rPr>
        <w:t>del trattamento: ad esempio saranno conservati per tutta la durata del</w:t>
      </w:r>
      <w:r>
        <w:rPr>
          <w:rFonts w:asciiTheme="minorHAnsi" w:hAnsiTheme="minorHAnsi" w:cstheme="minorHAnsi"/>
        </w:rPr>
        <w:t xml:space="preserve">l’incarico </w:t>
      </w:r>
      <w:r w:rsidRPr="002C6F97">
        <w:rPr>
          <w:rFonts w:asciiTheme="minorHAnsi" w:hAnsiTheme="minorHAnsi" w:cstheme="minorHAnsi"/>
        </w:rPr>
        <w:t>e, dopo la sua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conclusione,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fino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al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termine</w:t>
      </w:r>
      <w:r w:rsidRPr="002C6F97">
        <w:rPr>
          <w:rFonts w:asciiTheme="minorHAnsi" w:hAnsiTheme="minorHAnsi" w:cstheme="minorHAnsi"/>
          <w:spacing w:val="-3"/>
        </w:rPr>
        <w:t xml:space="preserve"> </w:t>
      </w:r>
      <w:r w:rsidRPr="002C6F97">
        <w:rPr>
          <w:rFonts w:asciiTheme="minorHAnsi" w:hAnsiTheme="minorHAnsi" w:cstheme="minorHAnsi"/>
        </w:rPr>
        <w:t>della</w:t>
      </w:r>
      <w:r w:rsidRPr="002C6F97">
        <w:rPr>
          <w:rFonts w:asciiTheme="minorHAnsi" w:hAnsiTheme="minorHAnsi" w:cstheme="minorHAnsi"/>
          <w:spacing w:val="-5"/>
        </w:rPr>
        <w:t xml:space="preserve"> </w:t>
      </w:r>
      <w:r w:rsidRPr="002C6F97">
        <w:rPr>
          <w:rFonts w:asciiTheme="minorHAnsi" w:hAnsiTheme="minorHAnsi" w:cstheme="minorHAnsi"/>
        </w:rPr>
        <w:t>prescrizione</w:t>
      </w:r>
      <w:r w:rsidRPr="002C6F97">
        <w:rPr>
          <w:rFonts w:asciiTheme="minorHAnsi" w:hAnsiTheme="minorHAnsi" w:cstheme="minorHAnsi"/>
          <w:spacing w:val="-3"/>
        </w:rPr>
        <w:t xml:space="preserve"> </w:t>
      </w:r>
      <w:r w:rsidRPr="002C6F97">
        <w:rPr>
          <w:rFonts w:asciiTheme="minorHAnsi" w:hAnsiTheme="minorHAnsi" w:cstheme="minorHAnsi"/>
        </w:rPr>
        <w:t>legale.</w:t>
      </w:r>
    </w:p>
    <w:p w14:paraId="37B3CC47" w14:textId="77777777" w:rsidR="006310B0" w:rsidRPr="002C6F97" w:rsidRDefault="006310B0" w:rsidP="006310B0">
      <w:pPr>
        <w:pStyle w:val="TableParagraph"/>
        <w:spacing w:line="249" w:lineRule="exact"/>
        <w:jc w:val="both"/>
        <w:rPr>
          <w:rFonts w:asciiTheme="minorHAnsi" w:hAnsiTheme="minorHAnsi" w:cstheme="minorHAnsi"/>
        </w:rPr>
      </w:pPr>
    </w:p>
    <w:p w14:paraId="07B09165" w14:textId="77777777" w:rsidR="006310B0" w:rsidRPr="002C6F97" w:rsidRDefault="006310B0" w:rsidP="006310B0">
      <w:pPr>
        <w:jc w:val="both"/>
        <w:rPr>
          <w:rFonts w:cstheme="minorHAnsi"/>
          <w:b/>
          <w:bCs/>
        </w:rPr>
      </w:pPr>
      <w:r w:rsidRPr="002C6F97">
        <w:rPr>
          <w:rFonts w:cstheme="minorHAnsi"/>
          <w:b/>
          <w:bCs/>
        </w:rPr>
        <w:t>CATEGORIE DI DESTINATARI</w:t>
      </w:r>
    </w:p>
    <w:p w14:paraId="1BC67BC0" w14:textId="77777777" w:rsidR="006310B0" w:rsidRPr="002C6F97" w:rsidRDefault="006310B0" w:rsidP="006310B0">
      <w:pPr>
        <w:pStyle w:val="TableParagraph"/>
        <w:spacing w:line="249" w:lineRule="exact"/>
        <w:jc w:val="both"/>
        <w:rPr>
          <w:rFonts w:asciiTheme="minorHAnsi" w:hAnsiTheme="minorHAnsi" w:cstheme="minorHAnsi"/>
        </w:rPr>
      </w:pPr>
      <w:r w:rsidRPr="002C6F97">
        <w:rPr>
          <w:rFonts w:asciiTheme="minorHAnsi" w:hAnsiTheme="minorHAnsi" w:cstheme="minorHAnsi"/>
        </w:rPr>
        <w:t>I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dati</w:t>
      </w:r>
      <w:r w:rsidRPr="002C6F97">
        <w:rPr>
          <w:rFonts w:asciiTheme="minorHAnsi" w:hAnsiTheme="minorHAnsi" w:cstheme="minorHAnsi"/>
          <w:spacing w:val="-1"/>
        </w:rPr>
        <w:t xml:space="preserve"> </w:t>
      </w:r>
      <w:r w:rsidRPr="002C6F97">
        <w:rPr>
          <w:rFonts w:asciiTheme="minorHAnsi" w:hAnsiTheme="minorHAnsi" w:cstheme="minorHAnsi"/>
        </w:rPr>
        <w:t>(solo</w:t>
      </w:r>
      <w:r w:rsidRPr="002C6F97">
        <w:rPr>
          <w:rFonts w:asciiTheme="minorHAnsi" w:hAnsiTheme="minorHAnsi" w:cstheme="minorHAnsi"/>
          <w:spacing w:val="-3"/>
        </w:rPr>
        <w:t xml:space="preserve"> </w:t>
      </w:r>
      <w:r w:rsidRPr="002C6F97">
        <w:rPr>
          <w:rFonts w:asciiTheme="minorHAnsi" w:hAnsiTheme="minorHAnsi" w:cstheme="minorHAnsi"/>
        </w:rPr>
        <w:t>quelli</w:t>
      </w:r>
      <w:r w:rsidRPr="002C6F97">
        <w:rPr>
          <w:rFonts w:asciiTheme="minorHAnsi" w:hAnsiTheme="minorHAnsi" w:cstheme="minorHAnsi"/>
          <w:spacing w:val="-2"/>
        </w:rPr>
        <w:t xml:space="preserve"> </w:t>
      </w:r>
      <w:r w:rsidRPr="002C6F97">
        <w:rPr>
          <w:rFonts w:asciiTheme="minorHAnsi" w:hAnsiTheme="minorHAnsi" w:cstheme="minorHAnsi"/>
        </w:rPr>
        <w:t>indispensabili)</w:t>
      </w:r>
      <w:r w:rsidRPr="002C6F97">
        <w:rPr>
          <w:rFonts w:asciiTheme="minorHAnsi" w:hAnsiTheme="minorHAnsi" w:cstheme="minorHAnsi"/>
          <w:spacing w:val="-1"/>
        </w:rPr>
        <w:t xml:space="preserve"> </w:t>
      </w:r>
      <w:r w:rsidRPr="002C6F97">
        <w:rPr>
          <w:rFonts w:asciiTheme="minorHAnsi" w:hAnsiTheme="minorHAnsi" w:cstheme="minorHAnsi"/>
        </w:rPr>
        <w:t>sono comunicati:</w:t>
      </w:r>
    </w:p>
    <w:p w14:paraId="28864719" w14:textId="77777777" w:rsidR="006310B0" w:rsidRPr="006055DD" w:rsidRDefault="006310B0" w:rsidP="006310B0">
      <w:pPr>
        <w:pStyle w:val="TableParagraph"/>
        <w:numPr>
          <w:ilvl w:val="0"/>
          <w:numId w:val="13"/>
        </w:numPr>
        <w:spacing w:line="249" w:lineRule="exact"/>
        <w:jc w:val="both"/>
        <w:rPr>
          <w:rFonts w:asciiTheme="minorHAnsi" w:hAnsiTheme="minorHAnsi" w:cstheme="minorHAnsi"/>
        </w:rPr>
      </w:pPr>
      <w:r w:rsidRPr="006055DD">
        <w:rPr>
          <w:rFonts w:asciiTheme="minorHAnsi" w:hAnsiTheme="minorHAnsi" w:cstheme="minorHAnsi"/>
        </w:rPr>
        <w:t>a incaricati e responsabili del trattamento, tanto interni all’organizzazione della scrivente,</w:t>
      </w:r>
      <w:r w:rsidRPr="0029000A">
        <w:rPr>
          <w:rFonts w:asciiTheme="minorHAnsi" w:hAnsiTheme="minorHAnsi" w:cstheme="minorHAnsi"/>
        </w:rPr>
        <w:t xml:space="preserve"> </w:t>
      </w:r>
      <w:r w:rsidRPr="006055DD">
        <w:rPr>
          <w:rFonts w:asciiTheme="minorHAnsi" w:hAnsiTheme="minorHAnsi" w:cstheme="minorHAnsi"/>
        </w:rPr>
        <w:t>quanto esterni,</w:t>
      </w:r>
      <w:r w:rsidRPr="0029000A">
        <w:rPr>
          <w:rFonts w:asciiTheme="minorHAnsi" w:hAnsiTheme="minorHAnsi" w:cstheme="minorHAnsi"/>
        </w:rPr>
        <w:t xml:space="preserve"> </w:t>
      </w:r>
      <w:r w:rsidRPr="006055DD">
        <w:rPr>
          <w:rFonts w:asciiTheme="minorHAnsi" w:hAnsiTheme="minorHAnsi" w:cstheme="minorHAnsi"/>
        </w:rPr>
        <w:t>che svolgono specifici compiti ed</w:t>
      </w:r>
      <w:r w:rsidRPr="0029000A">
        <w:rPr>
          <w:rFonts w:asciiTheme="minorHAnsi" w:hAnsiTheme="minorHAnsi" w:cstheme="minorHAnsi"/>
        </w:rPr>
        <w:t xml:space="preserve"> </w:t>
      </w:r>
      <w:r w:rsidRPr="006055DD">
        <w:rPr>
          <w:rFonts w:asciiTheme="minorHAnsi" w:hAnsiTheme="minorHAnsi" w:cstheme="minorHAnsi"/>
        </w:rPr>
        <w:t>operazioni</w:t>
      </w:r>
      <w:r>
        <w:rPr>
          <w:rFonts w:asciiTheme="minorHAnsi" w:hAnsiTheme="minorHAnsi" w:cstheme="minorHAnsi"/>
        </w:rPr>
        <w:t>;</w:t>
      </w:r>
    </w:p>
    <w:p w14:paraId="42625576" w14:textId="77777777" w:rsidR="006310B0" w:rsidRPr="00ED7780" w:rsidRDefault="006310B0" w:rsidP="006310B0">
      <w:pPr>
        <w:pStyle w:val="TableParagraph"/>
        <w:numPr>
          <w:ilvl w:val="0"/>
          <w:numId w:val="13"/>
        </w:numPr>
        <w:spacing w:line="249" w:lineRule="exact"/>
        <w:jc w:val="both"/>
        <w:rPr>
          <w:rFonts w:asciiTheme="minorHAnsi" w:hAnsiTheme="minorHAnsi" w:cstheme="minorHAnsi"/>
        </w:rPr>
      </w:pPr>
      <w:r w:rsidRPr="00ED7780">
        <w:rPr>
          <w:rFonts w:asciiTheme="minorHAnsi" w:hAnsiTheme="minorHAnsi" w:cstheme="minorHAnsi"/>
        </w:rPr>
        <w:t>altre persone fisiche e giuridiche che si dovesse rendere necessario coinvolgere per l’espletamento delle finalità sopra illustrate (Il gestore o i gestori della crisi nominato/i per la gestione della procedura; Soggetti creditori individuati dal gestore della crisi, al personale per la gestione degli adempimenti specifici delle procedure e per gli aspetti contabili; agli altri soggetti istituzionali e/o privati coinvolti nella procedura a norma della legge 3/2012 e DM 202/2014, etc.);</w:t>
      </w:r>
    </w:p>
    <w:p w14:paraId="51755F5E" w14:textId="77777777" w:rsidR="006310B0" w:rsidRPr="002C6F97" w:rsidRDefault="006310B0" w:rsidP="006310B0">
      <w:pPr>
        <w:pStyle w:val="TableParagraph"/>
        <w:numPr>
          <w:ilvl w:val="0"/>
          <w:numId w:val="13"/>
        </w:numPr>
        <w:spacing w:line="249" w:lineRule="exact"/>
        <w:jc w:val="both"/>
        <w:rPr>
          <w:rFonts w:asciiTheme="minorHAnsi" w:hAnsiTheme="minorHAnsi" w:cstheme="minorHAnsi"/>
        </w:rPr>
      </w:pPr>
      <w:r w:rsidRPr="002C6F97">
        <w:rPr>
          <w:rFonts w:asciiTheme="minorHAnsi" w:hAnsiTheme="minorHAnsi" w:cstheme="minorHAnsi"/>
        </w:rPr>
        <w:t>nei casi ed ai soggetti previsti dalla legge (es. Agenzia delle Entrate, Casse previdenziali,</w:t>
      </w:r>
      <w:r>
        <w:rPr>
          <w:rFonts w:asciiTheme="minorHAnsi" w:hAnsiTheme="minorHAnsi" w:cstheme="minorHAnsi"/>
        </w:rPr>
        <w:t xml:space="preserve"> uffici giudiziari</w:t>
      </w:r>
      <w:r w:rsidRPr="002C6F97">
        <w:rPr>
          <w:rFonts w:asciiTheme="minorHAnsi" w:hAnsiTheme="minorHAnsi" w:cstheme="minorHAnsi"/>
        </w:rPr>
        <w:t xml:space="preserve"> ecc.).</w:t>
      </w:r>
    </w:p>
    <w:p w14:paraId="1ED86846" w14:textId="77777777" w:rsidR="006310B0" w:rsidRDefault="006310B0" w:rsidP="006310B0">
      <w:pPr>
        <w:pStyle w:val="TableParagraph"/>
        <w:ind w:right="197"/>
        <w:jc w:val="both"/>
        <w:rPr>
          <w:rFonts w:asciiTheme="minorHAnsi" w:hAnsiTheme="minorHAnsi" w:cstheme="minorHAnsi"/>
        </w:rPr>
      </w:pPr>
    </w:p>
    <w:p w14:paraId="6F251813" w14:textId="77777777" w:rsidR="006310B0" w:rsidRDefault="006310B0" w:rsidP="006310B0">
      <w:pPr>
        <w:pStyle w:val="TableParagraph"/>
        <w:ind w:right="197"/>
        <w:jc w:val="both"/>
        <w:rPr>
          <w:rFonts w:asciiTheme="minorHAnsi" w:hAnsiTheme="minorHAnsi" w:cstheme="minorHAnsi"/>
        </w:rPr>
      </w:pPr>
      <w:r w:rsidRPr="002C6F97">
        <w:rPr>
          <w:rFonts w:asciiTheme="minorHAnsi" w:hAnsiTheme="minorHAnsi" w:cstheme="minorHAnsi"/>
        </w:rPr>
        <w:t>Inoltre,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senza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il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preventivo</w:t>
      </w:r>
      <w:r w:rsidRPr="002C6F97">
        <w:rPr>
          <w:rFonts w:asciiTheme="minorHAnsi" w:hAnsiTheme="minorHAnsi" w:cstheme="minorHAnsi"/>
          <w:spacing w:val="-7"/>
        </w:rPr>
        <w:t xml:space="preserve"> </w:t>
      </w:r>
      <w:r w:rsidRPr="002C6F97">
        <w:rPr>
          <w:rFonts w:asciiTheme="minorHAnsi" w:hAnsiTheme="minorHAnsi" w:cstheme="minorHAnsi"/>
        </w:rPr>
        <w:t>generale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consenso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dell’interessato</w:t>
      </w:r>
      <w:r w:rsidRPr="002C6F97">
        <w:rPr>
          <w:rFonts w:asciiTheme="minorHAnsi" w:hAnsiTheme="minorHAnsi" w:cstheme="minorHAnsi"/>
          <w:spacing w:val="-4"/>
        </w:rPr>
        <w:t xml:space="preserve"> </w:t>
      </w:r>
      <w:r w:rsidRPr="002C6F97">
        <w:rPr>
          <w:rFonts w:asciiTheme="minorHAnsi" w:hAnsiTheme="minorHAnsi" w:cstheme="minorHAnsi"/>
        </w:rPr>
        <w:t>alle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comunicazioni</w:t>
      </w:r>
      <w:r w:rsidRPr="002C6F97">
        <w:rPr>
          <w:rFonts w:asciiTheme="minorHAnsi" w:hAnsiTheme="minorHAnsi" w:cstheme="minorHAnsi"/>
          <w:spacing w:val="-8"/>
        </w:rPr>
        <w:t xml:space="preserve"> </w:t>
      </w:r>
      <w:r w:rsidRPr="002C6F97">
        <w:rPr>
          <w:rFonts w:asciiTheme="minorHAnsi" w:hAnsiTheme="minorHAnsi" w:cstheme="minorHAnsi"/>
        </w:rPr>
        <w:t>a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terzi,</w:t>
      </w:r>
      <w:r w:rsidRPr="002C6F97">
        <w:rPr>
          <w:rFonts w:asciiTheme="minorHAnsi" w:hAnsiTheme="minorHAnsi" w:cstheme="minorHAnsi"/>
          <w:spacing w:val="-6"/>
        </w:rPr>
        <w:t xml:space="preserve"> </w:t>
      </w:r>
      <w:r w:rsidRPr="002C6F97">
        <w:rPr>
          <w:rFonts w:asciiTheme="minorHAnsi" w:hAnsiTheme="minorHAnsi" w:cstheme="minorHAnsi"/>
        </w:rPr>
        <w:t>anche</w:t>
      </w:r>
      <w:r w:rsidRPr="002C6F97">
        <w:rPr>
          <w:rFonts w:asciiTheme="minorHAnsi" w:hAnsiTheme="minorHAnsi" w:cstheme="minorHAnsi"/>
          <w:spacing w:val="-47"/>
        </w:rPr>
        <w:t xml:space="preserve"> </w:t>
      </w:r>
      <w:r w:rsidRPr="002C6F97">
        <w:rPr>
          <w:rFonts w:asciiTheme="minorHAnsi" w:hAnsiTheme="minorHAnsi" w:cstheme="minorHAnsi"/>
        </w:rPr>
        <w:t xml:space="preserve">quando </w:t>
      </w:r>
      <w:r w:rsidRPr="002C6F97">
        <w:rPr>
          <w:rFonts w:asciiTheme="minorHAnsi" w:hAnsiTheme="minorHAnsi" w:cstheme="minorHAnsi"/>
        </w:rPr>
        <w:lastRenderedPageBreak/>
        <w:t>tali comunicazioni siano utili o per tutelare, salvaguardare o favorire gli interessi della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persona</w:t>
      </w:r>
      <w:r w:rsidRPr="002C6F97">
        <w:rPr>
          <w:rFonts w:asciiTheme="minorHAnsi" w:hAnsiTheme="minorHAnsi" w:cstheme="minorHAnsi"/>
          <w:color w:val="5F5F5F"/>
        </w:rPr>
        <w:t>,</w:t>
      </w:r>
      <w:r w:rsidRPr="002C6F97">
        <w:rPr>
          <w:rFonts w:asciiTheme="minorHAnsi" w:hAnsiTheme="minorHAnsi" w:cstheme="minorHAnsi"/>
          <w:color w:val="5F5F5F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sarà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possibile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dar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corso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esclusivamente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ai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servizi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che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non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prevedono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tali</w:t>
      </w:r>
      <w:r w:rsidRPr="002C6F97">
        <w:rPr>
          <w:rFonts w:asciiTheme="minorHAnsi" w:hAnsiTheme="minorHAnsi" w:cstheme="minorHAnsi"/>
          <w:spacing w:val="1"/>
        </w:rPr>
        <w:t xml:space="preserve"> </w:t>
      </w:r>
      <w:r w:rsidRPr="002C6F97">
        <w:rPr>
          <w:rFonts w:asciiTheme="minorHAnsi" w:hAnsiTheme="minorHAnsi" w:cstheme="minorHAnsi"/>
        </w:rPr>
        <w:t>comunicazioni. In caso di necessità saranno richiesti specifici e puntuali consensi e i soggetti che riceveranno i dati (diversi dai soggetti di cui sopra, come ad esempio banche, assicurazioni, finanziatori, ecc.), li utilizzeranno in qualità di autonomi titolari.</w:t>
      </w:r>
    </w:p>
    <w:p w14:paraId="7D197826" w14:textId="77777777" w:rsidR="006310B0" w:rsidRDefault="006310B0" w:rsidP="006310B0">
      <w:pPr>
        <w:pStyle w:val="TableParagraph"/>
        <w:spacing w:before="1"/>
        <w:jc w:val="both"/>
        <w:rPr>
          <w:rFonts w:asciiTheme="minorHAnsi" w:hAnsiTheme="minorHAnsi" w:cstheme="minorHAnsi"/>
        </w:rPr>
      </w:pPr>
    </w:p>
    <w:p w14:paraId="552355B2" w14:textId="77777777" w:rsidR="006310B0" w:rsidRDefault="006310B0" w:rsidP="006310B0">
      <w:pPr>
        <w:pStyle w:val="TableParagraph"/>
        <w:spacing w:line="249" w:lineRule="exact"/>
        <w:jc w:val="both"/>
        <w:rPr>
          <w:rFonts w:asciiTheme="minorHAnsi" w:hAnsiTheme="minorHAnsi" w:cstheme="minorHAnsi"/>
          <w:b/>
          <w:bCs/>
        </w:rPr>
      </w:pPr>
      <w:r w:rsidRPr="002C6F97">
        <w:rPr>
          <w:rFonts w:asciiTheme="minorHAnsi" w:hAnsiTheme="minorHAnsi" w:cstheme="minorHAnsi"/>
          <w:b/>
          <w:bCs/>
        </w:rPr>
        <w:t>RECAPITI E CONTATTI</w:t>
      </w:r>
    </w:p>
    <w:p w14:paraId="479B6C4C" w14:textId="77777777" w:rsidR="006310B0" w:rsidRPr="002C6F97" w:rsidRDefault="006310B0" w:rsidP="006310B0">
      <w:pPr>
        <w:pStyle w:val="TableParagraph"/>
        <w:spacing w:line="249" w:lineRule="exact"/>
        <w:jc w:val="both"/>
        <w:rPr>
          <w:rFonts w:asciiTheme="minorHAnsi" w:hAnsiTheme="minorHAnsi" w:cstheme="minorHAnsi"/>
          <w:b/>
          <w:bCs/>
        </w:rPr>
      </w:pPr>
    </w:p>
    <w:p w14:paraId="30968942" w14:textId="77777777" w:rsidR="006310B0" w:rsidRPr="00562B76" w:rsidRDefault="006310B0" w:rsidP="006310B0">
      <w:pPr>
        <w:adjustRightInd w:val="0"/>
        <w:jc w:val="both"/>
        <w:rPr>
          <w:rFonts w:cstheme="minorHAnsi"/>
        </w:rPr>
      </w:pPr>
      <w:r w:rsidRPr="00C22411">
        <w:rPr>
          <w:rFonts w:cstheme="minorHAnsi"/>
        </w:rPr>
        <w:t xml:space="preserve">Il Titolare del trattamento dei dati è </w:t>
      </w:r>
      <w:r w:rsidRPr="00562B76">
        <w:rPr>
          <w:rFonts w:cstheme="minorHAnsi"/>
          <w:b/>
          <w:bCs/>
        </w:rPr>
        <w:t>OCC</w:t>
      </w:r>
      <w:r>
        <w:rPr>
          <w:rFonts w:cstheme="minorHAnsi"/>
          <w:b/>
          <w:bCs/>
        </w:rPr>
        <w:t xml:space="preserve"> </w:t>
      </w:r>
      <w:r w:rsidRPr="00562B76">
        <w:rPr>
          <w:rFonts w:cstheme="minorHAnsi"/>
          <w:b/>
          <w:bCs/>
        </w:rPr>
        <w:t>Nicola Gaiero</w:t>
      </w:r>
      <w:r>
        <w:rPr>
          <w:rFonts w:cstheme="minorHAnsi"/>
          <w:b/>
          <w:bCs/>
        </w:rPr>
        <w:t xml:space="preserve"> CUNEO </w:t>
      </w:r>
      <w:r w:rsidRPr="00562B76">
        <w:rPr>
          <w:rFonts w:cstheme="minorHAnsi"/>
          <w:b/>
          <w:bCs/>
        </w:rPr>
        <w:t>- ORGANISMO DI COMPOSIZIONE DELLA CRISI ORGANO DELL’ASSOCIAZIONE TERRITORIALE DEGLI ORDINI ECONOMICO GIURIDICI DI CUNEO</w:t>
      </w:r>
      <w:r w:rsidRPr="00562B76">
        <w:rPr>
          <w:rFonts w:cstheme="minorHAnsi"/>
        </w:rPr>
        <w:t>, con sede in Corso Nizza n° 36 c/o ODCEC Cuneo 12100 (CN) e C.F.: 96095170047 – P.IVA: 03707730044.</w:t>
      </w:r>
    </w:p>
    <w:p w14:paraId="1A1C872A" w14:textId="77777777" w:rsidR="006310B0" w:rsidRPr="00C22411" w:rsidRDefault="006310B0" w:rsidP="006310B0">
      <w:pPr>
        <w:adjustRightInd w:val="0"/>
        <w:jc w:val="both"/>
        <w:rPr>
          <w:rFonts w:cstheme="minorHAnsi"/>
        </w:rPr>
      </w:pPr>
      <w:r w:rsidRPr="00562B76">
        <w:rPr>
          <w:rFonts w:cstheme="minorHAnsi"/>
        </w:rPr>
        <w:t xml:space="preserve">I recapiti sono Tel. 0171/ 697880 - e-mail: </w:t>
      </w:r>
      <w:hyperlink r:id="rId10" w:history="1">
        <w:r w:rsidRPr="00562B76">
          <w:t>segreteria@occ-cuneo.it</w:t>
        </w:r>
      </w:hyperlink>
      <w:r w:rsidRPr="00562B76">
        <w:rPr>
          <w:rFonts w:cstheme="minorHAnsi"/>
        </w:rPr>
        <w:t>.</w:t>
      </w:r>
    </w:p>
    <w:p w14:paraId="537A1619" w14:textId="77777777" w:rsidR="006310B0" w:rsidRDefault="006310B0" w:rsidP="006310B0">
      <w:pPr>
        <w:adjustRightInd w:val="0"/>
        <w:spacing w:after="240"/>
        <w:jc w:val="both"/>
        <w:rPr>
          <w:rFonts w:cstheme="minorHAnsi"/>
        </w:rPr>
      </w:pPr>
      <w:r w:rsidRPr="00C22411">
        <w:rPr>
          <w:rFonts w:cstheme="minorHAnsi"/>
        </w:rPr>
        <w:t>L’elenco completo dei responsabili del trattamento è disponibile a richiesta.</w:t>
      </w:r>
    </w:p>
    <w:p w14:paraId="0DAE8DA2" w14:textId="77777777" w:rsidR="006310B0" w:rsidRDefault="006310B0" w:rsidP="006310B0">
      <w:pPr>
        <w:adjustRightInd w:val="0"/>
        <w:spacing w:after="240"/>
        <w:jc w:val="both"/>
        <w:rPr>
          <w:rFonts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6310B0" w14:paraId="6E0F7E70" w14:textId="77777777" w:rsidTr="003F3294">
        <w:tc>
          <w:tcPr>
            <w:tcW w:w="11010" w:type="dxa"/>
          </w:tcPr>
          <w:p w14:paraId="7C7C3D70" w14:textId="77777777" w:rsidR="006310B0" w:rsidRDefault="006310B0" w:rsidP="003F3294">
            <w:pPr>
              <w:jc w:val="center"/>
              <w:rPr>
                <w:rFonts w:cstheme="minorHAnsi"/>
                <w:b/>
              </w:rPr>
            </w:pPr>
            <w:r w:rsidRPr="00C22411">
              <w:rPr>
                <w:rFonts w:cstheme="minorHAnsi"/>
                <w:b/>
              </w:rPr>
              <w:t>Presa</w:t>
            </w:r>
            <w:r w:rsidRPr="00C22411">
              <w:rPr>
                <w:rFonts w:cstheme="minorHAnsi"/>
                <w:b/>
                <w:spacing w:val="-6"/>
              </w:rPr>
              <w:t xml:space="preserve"> </w:t>
            </w:r>
            <w:r w:rsidRPr="00C22411">
              <w:rPr>
                <w:rFonts w:cstheme="minorHAnsi"/>
                <w:b/>
              </w:rPr>
              <w:t>d’atto</w:t>
            </w:r>
            <w:r>
              <w:rPr>
                <w:rFonts w:cstheme="minorHAnsi"/>
                <w:b/>
              </w:rPr>
              <w:t xml:space="preserve"> e Richiesta di consenso</w:t>
            </w:r>
          </w:p>
          <w:p w14:paraId="454DFDBA" w14:textId="77777777" w:rsidR="006310B0" w:rsidRPr="00E60DFB" w:rsidRDefault="006310B0" w:rsidP="003F3294">
            <w:pPr>
              <w:jc w:val="center"/>
              <w:rPr>
                <w:rFonts w:cstheme="minorHAnsi"/>
                <w:b/>
              </w:rPr>
            </w:pPr>
          </w:p>
          <w:p w14:paraId="5C0BB524" w14:textId="77777777" w:rsidR="006310B0" w:rsidRDefault="006310B0" w:rsidP="003F3294">
            <w:pPr>
              <w:pStyle w:val="Corpotesto"/>
              <w:tabs>
                <w:tab w:val="left" w:pos="5560"/>
                <w:tab w:val="left" w:pos="9602"/>
              </w:tabs>
              <w:ind w:right="-45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C6F97">
              <w:rPr>
                <w:rFonts w:asciiTheme="minorHAnsi" w:hAnsiTheme="minorHAnsi" w:cstheme="minorHAnsi"/>
                <w:sz w:val="22"/>
                <w:szCs w:val="22"/>
              </w:rPr>
              <w:t xml:space="preserve">Ai sensi degli artt. 6-9 del Reg. (UE)2016/679, io sottoscritto/a ____________________________________ in qualità di soggetto interessato preso atto dell’informativa di cui sopra, autorizzo al trattamento –mediante strumenti elettronici e non, in Italia e in UE, adottando tutte le misure di sicurezza necessarie dei dati personali richiesti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per </w:t>
            </w:r>
            <w:r w:rsidRPr="002C6F97">
              <w:rPr>
                <w:rFonts w:asciiTheme="minorHAnsi" w:hAnsiTheme="minorHAnsi" w:cstheme="minorHAnsi"/>
                <w:sz w:val="22"/>
                <w:szCs w:val="22"/>
              </w:rPr>
              <w:t xml:space="preserve">dar seguito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alle finalità sopra descritte</w:t>
            </w:r>
            <w:r w:rsidRPr="002C6F9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831077C" w14:textId="77777777" w:rsidR="006310B0" w:rsidRDefault="006310B0" w:rsidP="003F3294">
            <w:pPr>
              <w:pStyle w:val="Corpotesto"/>
              <w:tabs>
                <w:tab w:val="left" w:pos="5560"/>
                <w:tab w:val="left" w:pos="9602"/>
              </w:tabs>
              <w:spacing w:line="360" w:lineRule="auto"/>
              <w:ind w:right="-45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Inoltre, </w:t>
            </w:r>
          </w:p>
          <w:p w14:paraId="1BF8FEFC" w14:textId="77777777" w:rsidR="006310B0" w:rsidRDefault="006310B0" w:rsidP="003F3294">
            <w:pPr>
              <w:pStyle w:val="Corpotesto"/>
              <w:tabs>
                <w:tab w:val="left" w:pos="5560"/>
                <w:tab w:val="left" w:pos="9602"/>
              </w:tabs>
              <w:ind w:left="4678" w:right="-45" w:hanging="41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[  ] Acconsente                 [  ] non Acconsente</w:t>
            </w:r>
          </w:p>
          <w:p w14:paraId="3A5AC258" w14:textId="77777777" w:rsidR="006310B0" w:rsidRDefault="006310B0" w:rsidP="003F3294">
            <w:pPr>
              <w:pStyle w:val="Corpotesto"/>
              <w:tabs>
                <w:tab w:val="left" w:pos="5560"/>
                <w:tab w:val="left" w:pos="9602"/>
              </w:tabs>
              <w:ind w:left="4678" w:right="-45" w:hanging="41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46DE77AB" w14:textId="77777777" w:rsidR="006310B0" w:rsidRDefault="006310B0" w:rsidP="003F3294">
            <w:pPr>
              <w:pStyle w:val="Corpotesto"/>
              <w:tabs>
                <w:tab w:val="left" w:pos="5560"/>
                <w:tab w:val="left" w:pos="9602"/>
              </w:tabs>
              <w:ind w:right="-45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9796B">
              <w:rPr>
                <w:rFonts w:asciiTheme="minorHAnsi" w:hAnsiTheme="minorHAnsi" w:cstheme="minorHAnsi"/>
                <w:sz w:val="22"/>
                <w:szCs w:val="22"/>
              </w:rPr>
              <w:t xml:space="preserve">al trattamento di </w:t>
            </w:r>
            <w:r w:rsidRPr="00E979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dati particolari</w:t>
            </w:r>
            <w:r w:rsidRPr="00E9796B">
              <w:rPr>
                <w:rFonts w:asciiTheme="minorHAnsi" w:hAnsiTheme="minorHAnsi" w:cstheme="minorHAnsi"/>
                <w:sz w:val="22"/>
                <w:szCs w:val="22"/>
              </w:rPr>
              <w:t xml:space="preserve"> (art. 9 del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GDPR</w:t>
            </w:r>
            <w:r w:rsidRPr="00E9796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 </w:t>
            </w:r>
            <w:r w:rsidRPr="00E979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relativi a condanne penali e reati</w:t>
            </w:r>
            <w:r w:rsidRPr="00E9796B">
              <w:rPr>
                <w:rFonts w:asciiTheme="minorHAnsi" w:hAnsiTheme="minorHAnsi" w:cstheme="minorHAnsi"/>
                <w:sz w:val="22"/>
                <w:szCs w:val="22"/>
              </w:rPr>
              <w:t xml:space="preserve"> (art. 10 del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GDPR)</w:t>
            </w:r>
            <w:r w:rsidRPr="00E9796B">
              <w:rPr>
                <w:rFonts w:asciiTheme="minorHAnsi" w:hAnsiTheme="minorHAnsi" w:cstheme="minorHAnsi"/>
                <w:sz w:val="22"/>
                <w:szCs w:val="22"/>
              </w:rPr>
              <w:t>, necessari alla gestione dell’incarico affidato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FA1C2D2" w14:textId="77777777" w:rsidR="006310B0" w:rsidRPr="002C6F97" w:rsidRDefault="006310B0" w:rsidP="003F3294">
            <w:pPr>
              <w:pStyle w:val="Corpotesto"/>
              <w:tabs>
                <w:tab w:val="left" w:pos="5560"/>
                <w:tab w:val="left" w:pos="9602"/>
              </w:tabs>
              <w:ind w:right="-45"/>
              <w:jc w:val="both"/>
              <w:rPr>
                <w:rFonts w:asciiTheme="minorHAnsi" w:hAnsiTheme="minorHAnsi" w:cstheme="minorHAnsi"/>
              </w:rPr>
            </w:pPr>
          </w:p>
          <w:p w14:paraId="5BBBDB1D" w14:textId="77777777" w:rsidR="006310B0" w:rsidRPr="002C6F97" w:rsidRDefault="006310B0" w:rsidP="003F3294">
            <w:pPr>
              <w:pStyle w:val="Corpotes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C6F97">
              <w:rPr>
                <w:rFonts w:asciiTheme="minorHAnsi" w:hAnsiTheme="minorHAnsi" w:cstheme="minorHAnsi"/>
                <w:sz w:val="22"/>
                <w:szCs w:val="22"/>
              </w:rPr>
              <w:t>____________________ lì, __________________</w:t>
            </w:r>
          </w:p>
          <w:p w14:paraId="50D1C5CB" w14:textId="77777777" w:rsidR="006310B0" w:rsidRDefault="006310B0" w:rsidP="003F3294">
            <w:pPr>
              <w:pStyle w:val="Corpotesto"/>
              <w:ind w:firstLine="411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C6F97">
              <w:rPr>
                <w:rFonts w:asciiTheme="minorHAnsi" w:hAnsiTheme="minorHAnsi" w:cstheme="minorHAnsi"/>
                <w:sz w:val="22"/>
                <w:szCs w:val="22"/>
              </w:rPr>
              <w:t>____________________</w:t>
            </w:r>
          </w:p>
          <w:p w14:paraId="1A9DE9EB" w14:textId="77777777" w:rsidR="006310B0" w:rsidRDefault="006310B0" w:rsidP="003F3294">
            <w:pPr>
              <w:pStyle w:val="Corpotesto"/>
              <w:ind w:firstLine="411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C6F97">
              <w:rPr>
                <w:rFonts w:asciiTheme="minorHAnsi" w:hAnsiTheme="minorHAnsi" w:cstheme="minorHAnsi"/>
                <w:sz w:val="22"/>
                <w:szCs w:val="22"/>
              </w:rPr>
              <w:t>Firma</w:t>
            </w:r>
          </w:p>
          <w:p w14:paraId="3723A8CC" w14:textId="77777777" w:rsidR="006310B0" w:rsidRPr="00E60DFB" w:rsidRDefault="006310B0" w:rsidP="003F3294">
            <w:pPr>
              <w:pStyle w:val="Corpotesto"/>
              <w:ind w:firstLine="411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319EAB3" w14:textId="77777777" w:rsidR="00B360E1" w:rsidRDefault="00B360E1" w:rsidP="006310B0">
      <w:pPr>
        <w:jc w:val="both"/>
        <w:rPr>
          <w:rFonts w:ascii="Arial" w:hAnsi="Arial" w:cs="Arial"/>
          <w:sz w:val="18"/>
          <w:szCs w:val="18"/>
        </w:rPr>
      </w:pPr>
    </w:p>
    <w:sectPr w:rsidR="00B360E1" w:rsidSect="00B360E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843" w:right="1134" w:bottom="568" w:left="1276" w:header="284" w:footer="32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B52FD" w14:textId="77777777" w:rsidR="00A9227C" w:rsidRDefault="00A9227C">
      <w:r>
        <w:separator/>
      </w:r>
    </w:p>
  </w:endnote>
  <w:endnote w:type="continuationSeparator" w:id="0">
    <w:p w14:paraId="2EB7AF25" w14:textId="77777777" w:rsidR="00A9227C" w:rsidRDefault="00A92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98146" w14:textId="77777777" w:rsidR="00AE497E" w:rsidRDefault="00AE49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1403C" w14:textId="77777777" w:rsidR="00550B6E" w:rsidRDefault="00550B6E" w:rsidP="00550B6E">
    <w:pPr>
      <w:ind w:right="11"/>
      <w:jc w:val="center"/>
      <w:rPr>
        <w:rFonts w:ascii="Calibri" w:hAnsi="Calibri" w:cs="Tunga"/>
        <w:b/>
        <w:sz w:val="22"/>
        <w:szCs w:val="22"/>
      </w:rPr>
    </w:pPr>
    <w:r>
      <w:rPr>
        <w:rFonts w:ascii="Calibri" w:hAnsi="Calibri" w:cs="Tunga"/>
        <w:b/>
        <w:sz w:val="22"/>
        <w:szCs w:val="22"/>
      </w:rPr>
      <w:t>_______________________________________________</w:t>
    </w:r>
  </w:p>
  <w:p w14:paraId="6758FD76" w14:textId="77777777" w:rsidR="00550B6E" w:rsidRPr="009C3557" w:rsidRDefault="00550B6E" w:rsidP="00550B6E">
    <w:pPr>
      <w:ind w:right="11"/>
      <w:jc w:val="center"/>
      <w:rPr>
        <w:rFonts w:ascii="Calibri" w:hAnsi="Calibri" w:cs="Tunga"/>
        <w:b/>
        <w:i/>
        <w:iCs/>
        <w:color w:val="4472C4"/>
        <w:sz w:val="16"/>
        <w:szCs w:val="16"/>
      </w:rPr>
    </w:pPr>
    <w:bookmarkStart w:id="11" w:name="_Hlk15203883"/>
    <w:r w:rsidRPr="009C3557">
      <w:rPr>
        <w:rFonts w:ascii="Calibri" w:hAnsi="Calibri" w:cs="Tunga"/>
        <w:b/>
        <w:i/>
        <w:iCs/>
        <w:color w:val="4472C4"/>
        <w:sz w:val="16"/>
        <w:szCs w:val="16"/>
      </w:rPr>
      <w:t>Associazione Territoriale degli Ordini Economico Giuridici di Cuneo</w:t>
    </w:r>
  </w:p>
  <w:bookmarkEnd w:id="11"/>
  <w:p w14:paraId="5C007A66" w14:textId="77777777" w:rsidR="00550B6E" w:rsidRPr="009C3557" w:rsidRDefault="00550B6E" w:rsidP="00550B6E">
    <w:pPr>
      <w:ind w:right="11"/>
      <w:jc w:val="center"/>
      <w:rPr>
        <w:rFonts w:ascii="Calibri" w:hAnsi="Calibri" w:cs="Tunga"/>
        <w:b/>
        <w:i/>
        <w:iCs/>
        <w:color w:val="4472C4"/>
        <w:sz w:val="16"/>
        <w:szCs w:val="16"/>
      </w:rPr>
    </w:pPr>
    <w:r w:rsidRPr="009C3557">
      <w:rPr>
        <w:rFonts w:ascii="Calibri" w:hAnsi="Calibri" w:cs="Tunga"/>
        <w:b/>
        <w:i/>
        <w:iCs/>
        <w:color w:val="4472C4"/>
        <w:sz w:val="16"/>
        <w:szCs w:val="16"/>
      </w:rPr>
      <w:t>C.so Nizza n° 36 - 12100 CUNEO</w:t>
    </w:r>
  </w:p>
  <w:p w14:paraId="1964866E" w14:textId="77777777" w:rsidR="00550B6E" w:rsidRPr="009C3557" w:rsidRDefault="00550B6E" w:rsidP="00550B6E">
    <w:pPr>
      <w:ind w:right="11"/>
      <w:jc w:val="center"/>
      <w:rPr>
        <w:rFonts w:ascii="Calibri" w:hAnsi="Calibri" w:cs="Tunga"/>
        <w:b/>
        <w:i/>
        <w:iCs/>
        <w:color w:val="4472C4"/>
        <w:sz w:val="16"/>
        <w:szCs w:val="16"/>
      </w:rPr>
    </w:pPr>
    <w:hyperlink r:id="rId1" w:history="1">
      <w:r w:rsidRPr="009C3557">
        <w:rPr>
          <w:rFonts w:ascii="Calibri" w:hAnsi="Calibri" w:cs="Tunga"/>
          <w:b/>
          <w:i/>
          <w:iCs/>
          <w:color w:val="4472C4"/>
          <w:sz w:val="16"/>
          <w:szCs w:val="16"/>
        </w:rPr>
        <w:t>P.E.C.</w:t>
      </w:r>
    </w:hyperlink>
    <w:r w:rsidRPr="009C3557">
      <w:rPr>
        <w:rFonts w:ascii="Calibri" w:hAnsi="Calibri" w:cs="Tunga"/>
        <w:b/>
        <w:i/>
        <w:iCs/>
        <w:color w:val="4472C4"/>
        <w:sz w:val="16"/>
        <w:szCs w:val="16"/>
      </w:rPr>
      <w:t xml:space="preserve">  occ-cuneo@legalmail.it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DE28D" w14:textId="77777777" w:rsidR="00AE497E" w:rsidRDefault="00AE49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94A97" w14:textId="77777777" w:rsidR="00A9227C" w:rsidRDefault="00A9227C">
      <w:r>
        <w:separator/>
      </w:r>
    </w:p>
  </w:footnote>
  <w:footnote w:type="continuationSeparator" w:id="0">
    <w:p w14:paraId="4154054B" w14:textId="77777777" w:rsidR="00A9227C" w:rsidRDefault="00A92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C974" w14:textId="77777777" w:rsidR="00AE497E" w:rsidRDefault="00AE49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43860" w14:textId="77777777" w:rsidR="002977AA" w:rsidRDefault="002977AA">
    <w:bookmarkStart w:id="9" w:name="_Hlk134460072"/>
  </w:p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0"/>
      <w:gridCol w:w="7767"/>
    </w:tblGrid>
    <w:tr w:rsidR="0086018B" w14:paraId="2543B9F0" w14:textId="77777777" w:rsidTr="002977AA">
      <w:tc>
        <w:tcPr>
          <w:tcW w:w="1980" w:type="dxa"/>
          <w:shd w:val="clear" w:color="auto" w:fill="auto"/>
        </w:tcPr>
        <w:p w14:paraId="0A8F7ECC" w14:textId="77777777" w:rsidR="002977AA" w:rsidRPr="00CF07CC" w:rsidRDefault="002977AA" w:rsidP="002977AA">
          <w:pPr>
            <w:pStyle w:val="Intestazione"/>
            <w:jc w:val="center"/>
            <w:rPr>
              <w:sz w:val="22"/>
              <w:szCs w:val="22"/>
            </w:rPr>
          </w:pPr>
          <w:bookmarkStart w:id="10" w:name="_Hlk134458080"/>
        </w:p>
        <w:p w14:paraId="17533422" w14:textId="77777777" w:rsidR="0086018B" w:rsidRDefault="002977AA" w:rsidP="002977AA">
          <w:pPr>
            <w:pStyle w:val="Intestazione"/>
            <w:jc w:val="center"/>
          </w:pPr>
          <w:r>
            <w:object w:dxaOrig="1515" w:dyaOrig="930" w14:anchorId="5A633F4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5.75pt;height:46.35pt">
                <v:imagedata r:id="rId1" o:title=""/>
              </v:shape>
              <o:OLEObject Type="Embed" ProgID="PBrush" ShapeID="_x0000_i1025" DrawAspect="Content" ObjectID="_1800708984" r:id="rId2"/>
            </w:object>
          </w:r>
        </w:p>
        <w:p w14:paraId="0406A131" w14:textId="23232BC7" w:rsidR="002977AA" w:rsidRPr="002977AA" w:rsidRDefault="002977AA" w:rsidP="002977AA">
          <w:pPr>
            <w:pStyle w:val="Intestazione"/>
            <w:jc w:val="center"/>
            <w:rPr>
              <w:sz w:val="16"/>
              <w:szCs w:val="16"/>
            </w:rPr>
          </w:pPr>
        </w:p>
      </w:tc>
      <w:tc>
        <w:tcPr>
          <w:tcW w:w="7767" w:type="dxa"/>
          <w:shd w:val="clear" w:color="auto" w:fill="auto"/>
        </w:tcPr>
        <w:p w14:paraId="7DA14717" w14:textId="77777777" w:rsidR="002977AA" w:rsidRPr="002977AA" w:rsidRDefault="002977AA" w:rsidP="009140FB">
          <w:pPr>
            <w:ind w:left="-284" w:right="11"/>
            <w:jc w:val="center"/>
            <w:rPr>
              <w:rFonts w:ascii="Calibri" w:hAnsi="Calibri" w:cs="Tunga"/>
              <w:b/>
              <w:color w:val="2F5496" w:themeColor="accent1" w:themeShade="BF"/>
              <w:sz w:val="16"/>
              <w:szCs w:val="16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</w:p>
        <w:p w14:paraId="4F061BC3" w14:textId="60F6F852" w:rsidR="00247ABA" w:rsidRPr="002977AA" w:rsidRDefault="0086018B" w:rsidP="009140FB">
          <w:pPr>
            <w:ind w:left="-284" w:right="11"/>
            <w:jc w:val="center"/>
            <w:rPr>
              <w:rFonts w:ascii="Calibri" w:hAnsi="Calibri" w:cs="Tunga"/>
              <w:b/>
              <w:color w:val="2F5496" w:themeColor="accent1" w:themeShade="BF"/>
              <w:sz w:val="32"/>
              <w:szCs w:val="32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2977AA">
            <w:rPr>
              <w:rFonts w:ascii="Calibri" w:hAnsi="Calibri" w:cs="Tunga"/>
              <w:b/>
              <w:color w:val="2F5496" w:themeColor="accent1" w:themeShade="BF"/>
              <w:sz w:val="32"/>
              <w:szCs w:val="32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 xml:space="preserve">Associazione Territoriale </w:t>
          </w:r>
        </w:p>
        <w:p w14:paraId="1076BA2B" w14:textId="1D57DEAC" w:rsidR="0086018B" w:rsidRPr="002977AA" w:rsidRDefault="0086018B" w:rsidP="009140FB">
          <w:pPr>
            <w:ind w:left="-284" w:right="11"/>
            <w:jc w:val="center"/>
            <w:rPr>
              <w:rFonts w:ascii="Calibri" w:hAnsi="Calibri" w:cs="Tunga"/>
              <w:b/>
              <w:color w:val="2F5496" w:themeColor="accent1" w:themeShade="BF"/>
              <w:sz w:val="32"/>
              <w:szCs w:val="32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2977AA">
            <w:rPr>
              <w:rFonts w:ascii="Calibri" w:hAnsi="Calibri" w:cs="Tunga"/>
              <w:b/>
              <w:color w:val="2F5496" w:themeColor="accent1" w:themeShade="BF"/>
              <w:sz w:val="32"/>
              <w:szCs w:val="32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 xml:space="preserve">degli Ordini Economico Giuridici di Cuneo </w:t>
          </w:r>
        </w:p>
        <w:p w14:paraId="1919B69C" w14:textId="77777777" w:rsidR="00247ABA" w:rsidRDefault="00247ABA" w:rsidP="00247ABA">
          <w:pPr>
            <w:ind w:right="10"/>
            <w:jc w:val="center"/>
            <w:rPr>
              <w:rFonts w:ascii="Calibri" w:hAnsi="Calibri" w:cs="Tunga"/>
              <w:bCs/>
              <w:iCs/>
              <w:color w:val="2F5496" w:themeColor="accent1" w:themeShade="BF"/>
              <w:sz w:val="22"/>
              <w:szCs w:val="22"/>
              <w:lang w:val="en-US"/>
            </w:rPr>
          </w:pPr>
          <w:r w:rsidRPr="002977AA">
            <w:rPr>
              <w:rFonts w:ascii="Calibri" w:hAnsi="Calibri" w:cs="Tunga"/>
              <w:bCs/>
              <w:iCs/>
              <w:color w:val="2F5496" w:themeColor="accent1" w:themeShade="BF"/>
              <w:sz w:val="22"/>
              <w:szCs w:val="22"/>
              <w:lang w:val="en-US"/>
            </w:rPr>
            <w:t>C.so Nizza n. 36 - 12100 CUNEO</w:t>
          </w:r>
        </w:p>
        <w:p w14:paraId="6C8E2C3B" w14:textId="6FE4017B" w:rsidR="00CF07CC" w:rsidRPr="00CF07CC" w:rsidRDefault="00CF07CC" w:rsidP="00247ABA">
          <w:pPr>
            <w:ind w:right="10"/>
            <w:jc w:val="center"/>
            <w:rPr>
              <w:rFonts w:ascii="Calibri" w:hAnsi="Calibri" w:cs="Tunga"/>
              <w:bCs/>
              <w:iCs/>
              <w:color w:val="4472C4"/>
              <w:sz w:val="16"/>
              <w:szCs w:val="16"/>
              <w:lang w:val="en-US"/>
            </w:rPr>
          </w:pPr>
        </w:p>
      </w:tc>
    </w:tr>
    <w:bookmarkEnd w:id="9"/>
    <w:bookmarkEnd w:id="10"/>
  </w:tbl>
  <w:p w14:paraId="3240F23F" w14:textId="77777777" w:rsidR="0086018B" w:rsidRDefault="0086018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27DCB" w14:textId="77777777" w:rsidR="00AE497E" w:rsidRDefault="00AE49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70E1B"/>
    <w:multiLevelType w:val="hybridMultilevel"/>
    <w:tmpl w:val="0D967414"/>
    <w:lvl w:ilvl="0" w:tplc="ACD2808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00" w:hanging="360"/>
      </w:pPr>
    </w:lvl>
    <w:lvl w:ilvl="2" w:tplc="0410001B" w:tentative="1">
      <w:start w:val="1"/>
      <w:numFmt w:val="lowerRoman"/>
      <w:lvlText w:val="%3."/>
      <w:lvlJc w:val="right"/>
      <w:pPr>
        <w:ind w:left="1920" w:hanging="180"/>
      </w:pPr>
    </w:lvl>
    <w:lvl w:ilvl="3" w:tplc="0410000F" w:tentative="1">
      <w:start w:val="1"/>
      <w:numFmt w:val="decimal"/>
      <w:lvlText w:val="%4."/>
      <w:lvlJc w:val="left"/>
      <w:pPr>
        <w:ind w:left="2640" w:hanging="360"/>
      </w:pPr>
    </w:lvl>
    <w:lvl w:ilvl="4" w:tplc="04100019" w:tentative="1">
      <w:start w:val="1"/>
      <w:numFmt w:val="lowerLetter"/>
      <w:lvlText w:val="%5."/>
      <w:lvlJc w:val="left"/>
      <w:pPr>
        <w:ind w:left="3360" w:hanging="360"/>
      </w:pPr>
    </w:lvl>
    <w:lvl w:ilvl="5" w:tplc="0410001B" w:tentative="1">
      <w:start w:val="1"/>
      <w:numFmt w:val="lowerRoman"/>
      <w:lvlText w:val="%6."/>
      <w:lvlJc w:val="right"/>
      <w:pPr>
        <w:ind w:left="4080" w:hanging="180"/>
      </w:pPr>
    </w:lvl>
    <w:lvl w:ilvl="6" w:tplc="0410000F" w:tentative="1">
      <w:start w:val="1"/>
      <w:numFmt w:val="decimal"/>
      <w:lvlText w:val="%7."/>
      <w:lvlJc w:val="left"/>
      <w:pPr>
        <w:ind w:left="4800" w:hanging="360"/>
      </w:pPr>
    </w:lvl>
    <w:lvl w:ilvl="7" w:tplc="04100019" w:tentative="1">
      <w:start w:val="1"/>
      <w:numFmt w:val="lowerLetter"/>
      <w:lvlText w:val="%8."/>
      <w:lvlJc w:val="left"/>
      <w:pPr>
        <w:ind w:left="5520" w:hanging="360"/>
      </w:pPr>
    </w:lvl>
    <w:lvl w:ilvl="8" w:tplc="0410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257B1DE9"/>
    <w:multiLevelType w:val="hybridMultilevel"/>
    <w:tmpl w:val="4A7267EE"/>
    <w:lvl w:ilvl="0" w:tplc="EC889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86A28"/>
    <w:multiLevelType w:val="hybridMultilevel"/>
    <w:tmpl w:val="8440F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05A9E"/>
    <w:multiLevelType w:val="hybridMultilevel"/>
    <w:tmpl w:val="72BC211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8A59A2"/>
    <w:multiLevelType w:val="hybridMultilevel"/>
    <w:tmpl w:val="D7580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C477D"/>
    <w:multiLevelType w:val="hybridMultilevel"/>
    <w:tmpl w:val="8D568AA6"/>
    <w:lvl w:ilvl="0" w:tplc="A112A98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A0D90"/>
    <w:multiLevelType w:val="hybridMultilevel"/>
    <w:tmpl w:val="C6CC25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3255A"/>
    <w:multiLevelType w:val="hybridMultilevel"/>
    <w:tmpl w:val="A57AEBC2"/>
    <w:lvl w:ilvl="0" w:tplc="6DF2343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05939"/>
    <w:multiLevelType w:val="hybridMultilevel"/>
    <w:tmpl w:val="6E7873B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904CF"/>
    <w:multiLevelType w:val="hybridMultilevel"/>
    <w:tmpl w:val="AADAE6E4"/>
    <w:lvl w:ilvl="0" w:tplc="0410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D2559CA"/>
    <w:multiLevelType w:val="hybridMultilevel"/>
    <w:tmpl w:val="0AF0F45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4BE637A2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18"/>
        <w:szCs w:val="18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DB7392F"/>
    <w:multiLevelType w:val="hybridMultilevel"/>
    <w:tmpl w:val="05E8EBE4"/>
    <w:lvl w:ilvl="0" w:tplc="160AF2A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C03717"/>
    <w:multiLevelType w:val="hybridMultilevel"/>
    <w:tmpl w:val="DF0A41B4"/>
    <w:lvl w:ilvl="0" w:tplc="EFA8AC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3909637">
    <w:abstractNumId w:val="12"/>
  </w:num>
  <w:num w:numId="2" w16cid:durableId="1905332426">
    <w:abstractNumId w:val="7"/>
  </w:num>
  <w:num w:numId="3" w16cid:durableId="670570202">
    <w:abstractNumId w:val="8"/>
  </w:num>
  <w:num w:numId="4" w16cid:durableId="2121878423">
    <w:abstractNumId w:val="1"/>
  </w:num>
  <w:num w:numId="5" w16cid:durableId="518474537">
    <w:abstractNumId w:val="9"/>
  </w:num>
  <w:num w:numId="6" w16cid:durableId="2036497990">
    <w:abstractNumId w:val="3"/>
  </w:num>
  <w:num w:numId="7" w16cid:durableId="1454445430">
    <w:abstractNumId w:val="10"/>
  </w:num>
  <w:num w:numId="8" w16cid:durableId="28919684">
    <w:abstractNumId w:val="11"/>
  </w:num>
  <w:num w:numId="9" w16cid:durableId="2006935881">
    <w:abstractNumId w:val="0"/>
  </w:num>
  <w:num w:numId="10" w16cid:durableId="240607234">
    <w:abstractNumId w:val="2"/>
  </w:num>
  <w:num w:numId="11" w16cid:durableId="1995406013">
    <w:abstractNumId w:val="4"/>
  </w:num>
  <w:num w:numId="12" w16cid:durableId="1419642287">
    <w:abstractNumId w:val="5"/>
  </w:num>
  <w:num w:numId="13" w16cid:durableId="441112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C0"/>
    <w:rsid w:val="00050A15"/>
    <w:rsid w:val="00053AD0"/>
    <w:rsid w:val="000739B8"/>
    <w:rsid w:val="000B68F3"/>
    <w:rsid w:val="000E63C6"/>
    <w:rsid w:val="000E785C"/>
    <w:rsid w:val="000F52C1"/>
    <w:rsid w:val="001470BD"/>
    <w:rsid w:val="0016024B"/>
    <w:rsid w:val="001651AB"/>
    <w:rsid w:val="00187D33"/>
    <w:rsid w:val="001D2B58"/>
    <w:rsid w:val="001E1641"/>
    <w:rsid w:val="00242A99"/>
    <w:rsid w:val="00247ABA"/>
    <w:rsid w:val="00252189"/>
    <w:rsid w:val="002977AA"/>
    <w:rsid w:val="002B11AA"/>
    <w:rsid w:val="002C2D2B"/>
    <w:rsid w:val="00304380"/>
    <w:rsid w:val="00342491"/>
    <w:rsid w:val="003B3CC0"/>
    <w:rsid w:val="003D3E67"/>
    <w:rsid w:val="00415BA8"/>
    <w:rsid w:val="00430733"/>
    <w:rsid w:val="00442654"/>
    <w:rsid w:val="0044590A"/>
    <w:rsid w:val="004B281F"/>
    <w:rsid w:val="004D5FD5"/>
    <w:rsid w:val="004E292B"/>
    <w:rsid w:val="004F2305"/>
    <w:rsid w:val="005174FD"/>
    <w:rsid w:val="00550B6E"/>
    <w:rsid w:val="00592B28"/>
    <w:rsid w:val="006310B0"/>
    <w:rsid w:val="00637B9A"/>
    <w:rsid w:val="00641568"/>
    <w:rsid w:val="00676E09"/>
    <w:rsid w:val="006A6A27"/>
    <w:rsid w:val="006D1EB1"/>
    <w:rsid w:val="00741823"/>
    <w:rsid w:val="00781363"/>
    <w:rsid w:val="007A3A46"/>
    <w:rsid w:val="007D5907"/>
    <w:rsid w:val="0086018B"/>
    <w:rsid w:val="008B4FD6"/>
    <w:rsid w:val="008C45A9"/>
    <w:rsid w:val="008E4427"/>
    <w:rsid w:val="008F494F"/>
    <w:rsid w:val="008F7DFF"/>
    <w:rsid w:val="00913123"/>
    <w:rsid w:val="009140FB"/>
    <w:rsid w:val="00915AAB"/>
    <w:rsid w:val="009434B3"/>
    <w:rsid w:val="00964ABD"/>
    <w:rsid w:val="00965798"/>
    <w:rsid w:val="0098214C"/>
    <w:rsid w:val="009A5A01"/>
    <w:rsid w:val="009C3557"/>
    <w:rsid w:val="00A65882"/>
    <w:rsid w:val="00A9227C"/>
    <w:rsid w:val="00AD00D7"/>
    <w:rsid w:val="00AE1B67"/>
    <w:rsid w:val="00AE497E"/>
    <w:rsid w:val="00AE64FA"/>
    <w:rsid w:val="00B011DB"/>
    <w:rsid w:val="00B360E1"/>
    <w:rsid w:val="00B967B1"/>
    <w:rsid w:val="00BB342A"/>
    <w:rsid w:val="00C076A1"/>
    <w:rsid w:val="00C10279"/>
    <w:rsid w:val="00C3740C"/>
    <w:rsid w:val="00C766AD"/>
    <w:rsid w:val="00CA77B1"/>
    <w:rsid w:val="00CC1A05"/>
    <w:rsid w:val="00CF07CC"/>
    <w:rsid w:val="00D3712C"/>
    <w:rsid w:val="00D55FFD"/>
    <w:rsid w:val="00DA4E3A"/>
    <w:rsid w:val="00DE05FF"/>
    <w:rsid w:val="00E10466"/>
    <w:rsid w:val="00EB091A"/>
    <w:rsid w:val="00EC7A5A"/>
    <w:rsid w:val="00ED6AF3"/>
    <w:rsid w:val="00F12F39"/>
    <w:rsid w:val="00F158EE"/>
    <w:rsid w:val="00F47387"/>
    <w:rsid w:val="00F80774"/>
    <w:rsid w:val="00FA2917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5940DB"/>
  <w14:defaultImageDpi w14:val="32767"/>
  <w15:chartTrackingRefBased/>
  <w15:docId w15:val="{DEFB3D84-7CBD-4B67-AC48-2DC15632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e">
    <w:name w:val="Normal"/>
    <w:qFormat/>
    <w:rsid w:val="003B3CC0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rsid w:val="003B3C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3B3CC0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3B3CC0"/>
    <w:rPr>
      <w:sz w:val="24"/>
      <w:szCs w:val="24"/>
      <w:lang w:val="x-none" w:eastAsia="x-none" w:bidi="ar-SA"/>
    </w:rPr>
  </w:style>
  <w:style w:type="paragraph" w:styleId="Pidipagina">
    <w:name w:val="footer"/>
    <w:basedOn w:val="Normale"/>
    <w:link w:val="PidipaginaCarattere"/>
    <w:unhideWhenUsed/>
    <w:rsid w:val="003B3CC0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rsid w:val="003B3CC0"/>
    <w:rPr>
      <w:sz w:val="24"/>
      <w:szCs w:val="24"/>
      <w:lang w:val="x-none" w:eastAsia="x-none" w:bidi="ar-SA"/>
    </w:rPr>
  </w:style>
  <w:style w:type="character" w:styleId="Collegamentoipertestuale">
    <w:name w:val="Hyperlink"/>
    <w:unhideWhenUsed/>
    <w:rsid w:val="003B3CC0"/>
    <w:rPr>
      <w:color w:val="0000FF"/>
      <w:u w:val="single"/>
    </w:rPr>
  </w:style>
  <w:style w:type="paragraph" w:styleId="NormaleWeb">
    <w:name w:val="Normal (Web)"/>
    <w:basedOn w:val="Normale"/>
    <w:uiPriority w:val="99"/>
    <w:rsid w:val="000F52C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99"/>
    <w:qFormat/>
    <w:rsid w:val="000F52C1"/>
    <w:pPr>
      <w:ind w:left="720"/>
      <w:contextualSpacing/>
    </w:pPr>
    <w:rPr>
      <w:rFonts w:ascii="Tahoma" w:eastAsia="Calibri" w:hAnsi="Tahoma" w:cs="Tahoma"/>
      <w:color w:val="000000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8601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FA291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FA2917"/>
    <w:rPr>
      <w:rFonts w:ascii="Segoe UI" w:hAnsi="Segoe UI" w:cs="Segoe UI"/>
      <w:sz w:val="18"/>
      <w:szCs w:val="18"/>
    </w:rPr>
  </w:style>
  <w:style w:type="table" w:customStyle="1" w:styleId="Grigliatabella1">
    <w:name w:val="Griglia tabella1"/>
    <w:basedOn w:val="Tabellanormale"/>
    <w:next w:val="Grigliatabella"/>
    <w:uiPriority w:val="39"/>
    <w:rsid w:val="00AE497E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6310B0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310B0"/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6310B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occ-cuneo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cc-cuneo@legalmail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egreteria@occ-cuneo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cc@cert.ordineavvocatimilan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2266</Words>
  <Characters>12921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ORGANISMO DI COMPOSIZIONE DELLA CRISI</vt:lpstr>
    </vt:vector>
  </TitlesOfParts>
  <Company>Hewlett-Packard</Company>
  <LinksUpToDate>false</LinksUpToDate>
  <CharactersWithSpaces>15157</CharactersWithSpaces>
  <SharedDoc>false</SharedDoc>
  <HLinks>
    <vt:vector size="12" baseType="variant">
      <vt:variant>
        <vt:i4>3145820</vt:i4>
      </vt:variant>
      <vt:variant>
        <vt:i4>3</vt:i4>
      </vt:variant>
      <vt:variant>
        <vt:i4>0</vt:i4>
      </vt:variant>
      <vt:variant>
        <vt:i4>5</vt:i4>
      </vt:variant>
      <vt:variant>
        <vt:lpwstr>mailto:occ@cert.ordineavvocatimilano.it</vt:lpwstr>
      </vt:variant>
      <vt:variant>
        <vt:lpwstr/>
      </vt:variant>
      <vt:variant>
        <vt:i4>3145820</vt:i4>
      </vt:variant>
      <vt:variant>
        <vt:i4>0</vt:i4>
      </vt:variant>
      <vt:variant>
        <vt:i4>0</vt:i4>
      </vt:variant>
      <vt:variant>
        <vt:i4>5</vt:i4>
      </vt:variant>
      <vt:variant>
        <vt:lpwstr>mailto:occ@cert.ordineavvocatimilano.it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ORGANISMO DI COMPOSIZIONE DELLA CRISI</dc:title>
  <dc:subject/>
  <dc:creator>Stelix</dc:creator>
  <cp:keywords/>
  <cp:lastModifiedBy>flavio</cp:lastModifiedBy>
  <cp:revision>2</cp:revision>
  <cp:lastPrinted>2019-08-08T08:27:00Z</cp:lastPrinted>
  <dcterms:created xsi:type="dcterms:W3CDTF">2025-02-10T15:10:00Z</dcterms:created>
  <dcterms:modified xsi:type="dcterms:W3CDTF">2025-02-10T15:10:00Z</dcterms:modified>
</cp:coreProperties>
</file>